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96" w:rsidRDefault="00650A96" w:rsidP="00EB1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50A96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9023244" cy="5941060"/>
            <wp:effectExtent l="0" t="2222" r="4762" b="4763"/>
            <wp:docPr id="1" name="Рисунок 1" descr="F:\DCIM\104MSDCF\DSC0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MSDCF\DSC02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6583" cy="59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96" w:rsidRDefault="00650A96" w:rsidP="00EB1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1DB2" w:rsidRPr="00996EDA" w:rsidRDefault="00EB1DB2" w:rsidP="00EB1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РАССМОТРЕНО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УТВЕРЖДАЮ                  </w:t>
      </w:r>
    </w:p>
    <w:p w:rsidR="00EB1DB2" w:rsidRPr="00996EDA" w:rsidRDefault="00EB1DB2" w:rsidP="00EB1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Общим собранием</w:t>
      </w:r>
      <w:r w:rsidRPr="00996E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Заведующая ДОУ №64</w:t>
      </w:r>
    </w:p>
    <w:p w:rsidR="00EB1DB2" w:rsidRPr="00996EDA" w:rsidRDefault="00EB1DB2" w:rsidP="00EB1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от 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_____2018 г. №___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О.В.Дедяева</w:t>
      </w:r>
      <w:proofErr w:type="spellEnd"/>
    </w:p>
    <w:p w:rsidR="00EB1DB2" w:rsidRDefault="00EB1DB2" w:rsidP="00EB1DB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</w:t>
      </w:r>
      <w:r>
        <w:rPr>
          <w:rFonts w:ascii="Times New Roman" w:hAnsi="Times New Roman" w:cs="Times New Roman"/>
          <w:sz w:val="20"/>
          <w:szCs w:val="20"/>
        </w:rPr>
        <w:tab/>
        <w:t>Приказ от 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 2018 г.</w:t>
      </w:r>
    </w:p>
    <w:p w:rsidR="00EB1DB2" w:rsidRPr="00AC047F" w:rsidRDefault="00EB1DB2" w:rsidP="00EB1DB2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Ю.В.Губина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№______</w:t>
      </w:r>
    </w:p>
    <w:p w:rsidR="00EB1DB2" w:rsidRDefault="00EB1DB2" w:rsidP="00EB1DB2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  <w:r>
        <w:tab/>
      </w:r>
    </w:p>
    <w:p w:rsidR="00EB1DB2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</w:pPr>
    </w:p>
    <w:p w:rsidR="00EB1DB2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</w:pPr>
    </w:p>
    <w:p w:rsidR="00EB1DB2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EB1DB2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EB1DB2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EB1DB2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EB1DB2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EB1DB2" w:rsidRPr="00AE06AB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  <w:r w:rsidRPr="00AE06AB">
        <w:rPr>
          <w:sz w:val="28"/>
          <w:szCs w:val="28"/>
        </w:rPr>
        <w:t>Отчет</w:t>
      </w:r>
    </w:p>
    <w:p w:rsidR="00EB1DB2" w:rsidRPr="00AE06AB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E06AB">
        <w:rPr>
          <w:sz w:val="28"/>
          <w:szCs w:val="28"/>
        </w:rPr>
        <w:t>о результата</w:t>
      </w:r>
      <w:r>
        <w:rPr>
          <w:sz w:val="28"/>
          <w:szCs w:val="28"/>
        </w:rPr>
        <w:t>м</w:t>
      </w:r>
      <w:r w:rsidRPr="00AE06AB">
        <w:rPr>
          <w:sz w:val="28"/>
          <w:szCs w:val="28"/>
        </w:rPr>
        <w:t xml:space="preserve"> </w:t>
      </w:r>
      <w:proofErr w:type="spellStart"/>
      <w:r w:rsidRPr="00AE06AB">
        <w:rPr>
          <w:sz w:val="28"/>
          <w:szCs w:val="28"/>
        </w:rPr>
        <w:t>самообследования</w:t>
      </w:r>
      <w:proofErr w:type="spellEnd"/>
    </w:p>
    <w:p w:rsidR="00EB1DB2" w:rsidRPr="00AE06AB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E06A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бюджетного</w:t>
      </w:r>
      <w:r w:rsidRPr="00AE06A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ого образовательного учреждения </w:t>
      </w:r>
      <w:r w:rsidRPr="00AE06AB">
        <w:rPr>
          <w:sz w:val="28"/>
          <w:szCs w:val="28"/>
        </w:rPr>
        <w:t>№6</w:t>
      </w:r>
      <w:r>
        <w:rPr>
          <w:sz w:val="28"/>
          <w:szCs w:val="28"/>
        </w:rPr>
        <w:t>4</w:t>
      </w:r>
    </w:p>
    <w:p w:rsidR="00EB1DB2" w:rsidRPr="00AE06AB" w:rsidRDefault="00EB1DB2" w:rsidP="00EB1DB2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  <w:r w:rsidRPr="00AE06AB">
        <w:rPr>
          <w:sz w:val="28"/>
          <w:szCs w:val="28"/>
        </w:rPr>
        <w:t>города Липецка</w:t>
      </w:r>
      <w:r>
        <w:rPr>
          <w:sz w:val="28"/>
          <w:szCs w:val="28"/>
        </w:rPr>
        <w:t xml:space="preserve"> за 2017 год</w:t>
      </w:r>
    </w:p>
    <w:p w:rsidR="00EB1DB2" w:rsidRPr="00AE06AB" w:rsidRDefault="00EB1DB2" w:rsidP="00EB1DB2">
      <w:pPr>
        <w:pStyle w:val="10"/>
        <w:shd w:val="clear" w:color="auto" w:fill="auto"/>
        <w:tabs>
          <w:tab w:val="left" w:pos="3750"/>
        </w:tabs>
        <w:spacing w:line="240" w:lineRule="auto"/>
        <w:ind w:left="80"/>
        <w:jc w:val="center"/>
        <w:rPr>
          <w:sz w:val="28"/>
          <w:szCs w:val="28"/>
        </w:rPr>
      </w:pPr>
    </w:p>
    <w:p w:rsidR="00EB1DB2" w:rsidRDefault="00EB1DB2" w:rsidP="00EB1DB2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057663" w:rsidRDefault="00057663" w:rsidP="00EC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06AB" w:rsidRPr="00AC047F" w:rsidRDefault="00EB1DB2" w:rsidP="00EC4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E06AB" w:rsidRDefault="00AE06AB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  <w:r>
        <w:tab/>
      </w:r>
    </w:p>
    <w:p w:rsidR="00AE06AB" w:rsidRDefault="00AE06AB" w:rsidP="0040361C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</w:pPr>
    </w:p>
    <w:p w:rsidR="00AE06AB" w:rsidRDefault="00AE06AB" w:rsidP="0040361C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</w:pPr>
    </w:p>
    <w:p w:rsidR="00506B68" w:rsidRDefault="00506B68" w:rsidP="00506B68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506B68" w:rsidRDefault="00506B68" w:rsidP="00506B68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506B68" w:rsidRDefault="00506B68" w:rsidP="00506B68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506B68" w:rsidRDefault="00506B68" w:rsidP="00506B68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506B68" w:rsidRDefault="00506B68" w:rsidP="00506B68">
      <w:pPr>
        <w:pStyle w:val="10"/>
        <w:shd w:val="clear" w:color="auto" w:fill="auto"/>
        <w:tabs>
          <w:tab w:val="left" w:pos="255"/>
          <w:tab w:val="left" w:pos="3750"/>
        </w:tabs>
        <w:spacing w:line="240" w:lineRule="auto"/>
        <w:ind w:left="79"/>
        <w:jc w:val="center"/>
        <w:rPr>
          <w:sz w:val="28"/>
          <w:szCs w:val="28"/>
        </w:rPr>
      </w:pPr>
    </w:p>
    <w:p w:rsidR="00AE06AB" w:rsidRDefault="00AE06AB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E06AB" w:rsidRDefault="00AE06AB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E06AB" w:rsidRDefault="00AE06AB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E06AB" w:rsidRDefault="00AE06AB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A274C8" w:rsidRDefault="00A274C8" w:rsidP="0040361C">
      <w:pPr>
        <w:pStyle w:val="10"/>
        <w:shd w:val="clear" w:color="auto" w:fill="auto"/>
        <w:tabs>
          <w:tab w:val="left" w:pos="2667"/>
        </w:tabs>
        <w:spacing w:line="240" w:lineRule="auto"/>
        <w:ind w:left="80"/>
      </w:pPr>
    </w:p>
    <w:p w:rsidR="00E63252" w:rsidRDefault="00E63252" w:rsidP="00C90992">
      <w:pPr>
        <w:pStyle w:val="10"/>
        <w:shd w:val="clear" w:color="auto" w:fill="auto"/>
        <w:tabs>
          <w:tab w:val="left" w:pos="2667"/>
        </w:tabs>
        <w:spacing w:line="240" w:lineRule="auto"/>
        <w:ind w:left="80"/>
        <w:jc w:val="right"/>
      </w:pPr>
    </w:p>
    <w:p w:rsidR="00E63252" w:rsidRDefault="00E63252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796" w:rsidRDefault="00EC484F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EC484F" w:rsidRDefault="00EC484F" w:rsidP="00EC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EC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C0387E" w:rsidRDefault="00C0387E" w:rsidP="00EC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84F" w:rsidRPr="00C0387E" w:rsidRDefault="00EC484F" w:rsidP="00EC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0387E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</w:t>
      </w:r>
    </w:p>
    <w:p w:rsidR="00EC484F" w:rsidRDefault="00EC484F" w:rsidP="00EC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84F" w:rsidRPr="00EC484F" w:rsidRDefault="00EC484F" w:rsidP="003A685E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4F">
        <w:rPr>
          <w:rFonts w:ascii="Times New Roman" w:eastAsia="Times New Roman" w:hAnsi="Times New Roman" w:cs="Times New Roman"/>
          <w:sz w:val="28"/>
          <w:szCs w:val="28"/>
        </w:rPr>
        <w:t>Оценка образовательной деятельности</w:t>
      </w:r>
      <w:r w:rsidR="003A685E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9F6120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>3-5</w:t>
      </w:r>
    </w:p>
    <w:p w:rsidR="00EC484F" w:rsidRPr="00EC484F" w:rsidRDefault="00EC484F" w:rsidP="003A685E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4F">
        <w:rPr>
          <w:rFonts w:ascii="Times New Roman" w:eastAsia="Times New Roman" w:hAnsi="Times New Roman" w:cs="Times New Roman"/>
          <w:sz w:val="28"/>
          <w:szCs w:val="28"/>
        </w:rPr>
        <w:t>Система образовательной деятельности</w:t>
      </w:r>
      <w:r w:rsidR="003A685E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proofErr w:type="gramStart"/>
      <w:r w:rsidR="003A685E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F00F9">
        <w:rPr>
          <w:rFonts w:ascii="Times New Roman" w:eastAsia="Times New Roman" w:hAnsi="Times New Roman" w:cs="Times New Roman"/>
          <w:sz w:val="28"/>
          <w:szCs w:val="28"/>
        </w:rPr>
        <w:t>5-6</w:t>
      </w:r>
    </w:p>
    <w:p w:rsidR="00EC484F" w:rsidRPr="00EC484F" w:rsidRDefault="00EC484F" w:rsidP="003A685E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4F">
        <w:rPr>
          <w:rFonts w:ascii="Times New Roman" w:eastAsia="Times New Roman" w:hAnsi="Times New Roman" w:cs="Times New Roman"/>
          <w:sz w:val="28"/>
          <w:szCs w:val="28"/>
        </w:rPr>
        <w:t>Содержание и качество подготовки воспитанников</w:t>
      </w:r>
      <w:r w:rsidR="009F6120">
        <w:rPr>
          <w:rFonts w:ascii="Times New Roman" w:eastAsia="Times New Roman" w:hAnsi="Times New Roman" w:cs="Times New Roman"/>
          <w:sz w:val="28"/>
          <w:szCs w:val="28"/>
        </w:rPr>
        <w:t>……………</w:t>
      </w:r>
      <w:proofErr w:type="gramStart"/>
      <w:r w:rsidR="009F6120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9F61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>6-8</w:t>
      </w:r>
    </w:p>
    <w:p w:rsidR="00EC484F" w:rsidRDefault="00EC484F" w:rsidP="003A685E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4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4D666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C484F">
        <w:rPr>
          <w:rFonts w:ascii="Times New Roman" w:eastAsia="Times New Roman" w:hAnsi="Times New Roman" w:cs="Times New Roman"/>
          <w:sz w:val="28"/>
          <w:szCs w:val="28"/>
        </w:rPr>
        <w:t xml:space="preserve"> процесса, востребованности выпускников</w:t>
      </w:r>
      <w:r w:rsidR="009F612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……………………………………………………………...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>8-9</w:t>
      </w:r>
    </w:p>
    <w:p w:rsidR="00EC484F" w:rsidRDefault="00EC484F" w:rsidP="003A685E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кадрового обеспечения</w:t>
      </w:r>
      <w:r w:rsidR="009F6120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9F6120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3A68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F00F9">
        <w:rPr>
          <w:rFonts w:ascii="Times New Roman" w:eastAsia="Times New Roman" w:hAnsi="Times New Roman" w:cs="Times New Roman"/>
          <w:sz w:val="28"/>
          <w:szCs w:val="28"/>
        </w:rPr>
        <w:t>9-10</w:t>
      </w:r>
    </w:p>
    <w:p w:rsidR="00EC484F" w:rsidRPr="00A2018E" w:rsidRDefault="00A2018E" w:rsidP="00A2018E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Учебно-методическое и б</w:t>
      </w:r>
      <w:r w:rsidR="00EC484F" w:rsidRPr="00A2018E">
        <w:rPr>
          <w:rFonts w:ascii="Times New Roman" w:eastAsia="Times New Roman" w:hAnsi="Times New Roman" w:cs="Times New Roman"/>
          <w:sz w:val="28"/>
          <w:szCs w:val="28"/>
        </w:rPr>
        <w:t>иблиотечно-информационное обеспечение</w:t>
      </w:r>
      <w:r w:rsidR="009F6120" w:rsidRPr="00A2018E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EC484F" w:rsidRDefault="00EC484F" w:rsidP="003A685E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</w:t>
      </w:r>
      <w:r w:rsidR="003A685E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9F6120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3A685E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>11-13</w:t>
      </w:r>
    </w:p>
    <w:p w:rsidR="00EC484F" w:rsidRDefault="00EC484F" w:rsidP="003A685E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</w:t>
      </w:r>
      <w:r w:rsidR="003A685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9F6120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9F61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85E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>13-14</w:t>
      </w:r>
    </w:p>
    <w:p w:rsidR="00C0387E" w:rsidRDefault="00C0387E" w:rsidP="003A685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84F" w:rsidRPr="00C0387E" w:rsidRDefault="00C0387E" w:rsidP="00C0387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87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C038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Показатели деятельности</w:t>
      </w:r>
      <w:r w:rsidR="003A685E">
        <w:rPr>
          <w:rFonts w:ascii="Times New Roman" w:eastAsia="Times New Roman" w:hAnsi="Times New Roman" w:cs="Times New Roman"/>
          <w:b/>
          <w:sz w:val="28"/>
          <w:szCs w:val="28"/>
        </w:rPr>
        <w:t>………</w:t>
      </w:r>
      <w:r w:rsidR="009F6120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……………………………...</w:t>
      </w:r>
      <w:r w:rsidR="00BF00F9">
        <w:rPr>
          <w:rFonts w:ascii="Times New Roman" w:eastAsia="Times New Roman" w:hAnsi="Times New Roman" w:cs="Times New Roman"/>
          <w:b/>
          <w:sz w:val="28"/>
          <w:szCs w:val="28"/>
        </w:rPr>
        <w:t>15-18</w:t>
      </w: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6AB" w:rsidRPr="00DD3729" w:rsidRDefault="00C0387E" w:rsidP="00C03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D3729">
        <w:rPr>
          <w:rFonts w:ascii="Times New Roman" w:eastAsia="Times New Roman" w:hAnsi="Times New Roman" w:cs="Times New Roman"/>
          <w:b/>
          <w:sz w:val="36"/>
          <w:szCs w:val="36"/>
        </w:rPr>
        <w:t xml:space="preserve"> ВВЕДЕНИЕ</w:t>
      </w:r>
    </w:p>
    <w:p w:rsidR="00C0387E" w:rsidRDefault="001D3EEF" w:rsidP="0040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B1DB2" w:rsidRPr="00EB1DB2" w:rsidRDefault="00C0387E" w:rsidP="00EB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1DB2" w:rsidRPr="00EB1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приказа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="00EB1DB2" w:rsidRPr="00EB1DB2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="00EB1DB2" w:rsidRPr="00EB1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организацией» (в редакции приказа Министерства образования и науки Российской Федерации от 14.12.2017 №1218), в целях определения качества и эффективности </w:t>
      </w:r>
      <w:r w:rsidR="00650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деятельности и </w:t>
      </w:r>
      <w:bookmarkStart w:id="0" w:name="_GoBack"/>
      <w:bookmarkEnd w:id="0"/>
      <w:r w:rsidR="00EB1DB2" w:rsidRPr="00EB1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 развития была проведена процедура </w:t>
      </w:r>
      <w:proofErr w:type="spellStart"/>
      <w:r w:rsidR="00EB1DB2" w:rsidRPr="00EB1DB2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="00EB1DB2" w:rsidRPr="00EB1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ДОУ №</w:t>
      </w:r>
      <w:r w:rsidR="00EB1DB2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="00EB1DB2" w:rsidRPr="00EB1D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361C" w:rsidRPr="00DA7227" w:rsidRDefault="00DA7227" w:rsidP="00E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>Полное наименование ДОУ: Муниципальное</w:t>
      </w:r>
      <w:r w:rsidR="00DB28FC" w:rsidRPr="00DA7227">
        <w:rPr>
          <w:rFonts w:ascii="Times New Roman" w:eastAsia="Times New Roman" w:hAnsi="Times New Roman" w:cs="Times New Roman"/>
          <w:sz w:val="28"/>
          <w:szCs w:val="28"/>
        </w:rPr>
        <w:t xml:space="preserve"> бюджетное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DB28FC" w:rsidRPr="00DA72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 xml:space="preserve"> города Липецка</w:t>
      </w:r>
      <w:r w:rsidR="004D666F" w:rsidRPr="00DA7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61C" w:rsidRPr="00DA7227" w:rsidRDefault="0040361C" w:rsidP="00EB1D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</w:t>
      </w:r>
      <w:r w:rsidR="007C1AD5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 лицензией на право ведения образовательной </w:t>
      </w:r>
      <w:r w:rsidRPr="00DA722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969E2">
        <w:rPr>
          <w:rFonts w:ascii="Times New Roman" w:eastAsia="Times New Roman" w:hAnsi="Times New Roman" w:cs="Times New Roman"/>
          <w:sz w:val="28"/>
          <w:szCs w:val="28"/>
        </w:rPr>
        <w:t xml:space="preserve"> №1455 от 2 февраля 2017 года</w:t>
      </w:r>
      <w:r w:rsidR="007C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27">
        <w:rPr>
          <w:rFonts w:ascii="Times New Roman" w:eastAsia="Times New Roman" w:hAnsi="Times New Roman" w:cs="Times New Roman"/>
          <w:sz w:val="28"/>
          <w:szCs w:val="28"/>
        </w:rPr>
        <w:t>Серия 48Л01 № 0000</w:t>
      </w:r>
      <w:r w:rsidR="00DA7227">
        <w:rPr>
          <w:rFonts w:ascii="Times New Roman" w:eastAsia="Times New Roman" w:hAnsi="Times New Roman" w:cs="Times New Roman"/>
          <w:sz w:val="28"/>
          <w:szCs w:val="28"/>
        </w:rPr>
        <w:t>1627</w:t>
      </w:r>
    </w:p>
    <w:p w:rsidR="00DA7227" w:rsidRDefault="004D666F" w:rsidP="004D66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DA7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   № 64 города Липецка имеет два здания, расположены</w:t>
      </w:r>
      <w:r w:rsidR="00A2018E" w:rsidRPr="00DA7227"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4D666F" w:rsidRPr="00DA7227" w:rsidRDefault="004D666F" w:rsidP="004D66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 г. Липецк, ул. </w:t>
      </w:r>
      <w:proofErr w:type="spellStart"/>
      <w:r w:rsidRPr="00DA7227">
        <w:rPr>
          <w:rFonts w:ascii="Times New Roman" w:eastAsia="Times New Roman" w:hAnsi="Times New Roman" w:cs="Times New Roman"/>
          <w:sz w:val="28"/>
          <w:szCs w:val="28"/>
        </w:rPr>
        <w:t>Студеновская</w:t>
      </w:r>
      <w:proofErr w:type="spellEnd"/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, д. 13а, </w:t>
      </w:r>
      <w:proofErr w:type="spellStart"/>
      <w:r w:rsidRPr="00DA7227">
        <w:rPr>
          <w:rFonts w:ascii="Times New Roman" w:eastAsia="Times New Roman" w:hAnsi="Times New Roman" w:cs="Times New Roman"/>
          <w:sz w:val="28"/>
          <w:szCs w:val="28"/>
        </w:rPr>
        <w:t>ул.Елецкая</w:t>
      </w:r>
      <w:proofErr w:type="spellEnd"/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 8а.</w:t>
      </w:r>
    </w:p>
    <w:p w:rsidR="0040361C" w:rsidRPr="00DA7227" w:rsidRDefault="0040361C" w:rsidP="004036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   Юридический адрес: </w:t>
      </w:r>
      <w:r w:rsidR="00DB28FC" w:rsidRPr="00DA7227">
        <w:rPr>
          <w:rFonts w:ascii="Times New Roman" w:eastAsia="Times New Roman" w:hAnsi="Times New Roman" w:cs="Times New Roman"/>
          <w:sz w:val="28"/>
          <w:szCs w:val="28"/>
        </w:rPr>
        <w:t xml:space="preserve">398020, г. Липецк, ул. </w:t>
      </w:r>
      <w:proofErr w:type="spellStart"/>
      <w:r w:rsidR="00DB28FC" w:rsidRPr="00DA7227">
        <w:rPr>
          <w:rFonts w:ascii="Times New Roman" w:eastAsia="Times New Roman" w:hAnsi="Times New Roman" w:cs="Times New Roman"/>
          <w:sz w:val="28"/>
          <w:szCs w:val="28"/>
        </w:rPr>
        <w:t>Студеновская</w:t>
      </w:r>
      <w:proofErr w:type="spellEnd"/>
      <w:r w:rsidR="00DB28FC" w:rsidRPr="00DA7227">
        <w:rPr>
          <w:rFonts w:ascii="Times New Roman" w:eastAsia="Times New Roman" w:hAnsi="Times New Roman" w:cs="Times New Roman"/>
          <w:sz w:val="28"/>
          <w:szCs w:val="28"/>
        </w:rPr>
        <w:t>, д. 13а</w:t>
      </w:r>
      <w:r w:rsidR="009F6120" w:rsidRPr="00DA7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61C" w:rsidRPr="00DA7227" w:rsidRDefault="0040361C" w:rsidP="00DA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Маршруты пассажирского транспорта: </w:t>
      </w:r>
      <w:r w:rsidR="009F6120" w:rsidRPr="00DA7227">
        <w:rPr>
          <w:rFonts w:ascii="Times New Roman" w:eastAsia="Times New Roman" w:hAnsi="Times New Roman" w:cs="Times New Roman"/>
          <w:sz w:val="28"/>
          <w:szCs w:val="28"/>
        </w:rPr>
        <w:t xml:space="preserve">автобус – 2, 12, 24, 11, </w:t>
      </w:r>
      <w:r w:rsidR="00DB28FC" w:rsidRPr="00DA7227">
        <w:rPr>
          <w:rFonts w:ascii="Times New Roman" w:eastAsia="Times New Roman" w:hAnsi="Times New Roman" w:cs="Times New Roman"/>
          <w:sz w:val="28"/>
          <w:szCs w:val="28"/>
        </w:rPr>
        <w:t>33</w:t>
      </w:r>
      <w:r w:rsidR="009F6120" w:rsidRPr="00DA7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61C" w:rsidRPr="00DA7227" w:rsidRDefault="0040361C" w:rsidP="00DA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>Режим работы учреждения: с 7.00 до 19.00.</w:t>
      </w:r>
    </w:p>
    <w:p w:rsidR="0040361C" w:rsidRPr="00DA7227" w:rsidRDefault="0040361C" w:rsidP="00DA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В ДОУ функционируют группы: </w:t>
      </w:r>
      <w:r w:rsidR="00DB28FC" w:rsidRPr="00DA7227">
        <w:rPr>
          <w:rFonts w:ascii="Times New Roman" w:eastAsia="Times New Roman" w:hAnsi="Times New Roman" w:cs="Times New Roman"/>
          <w:sz w:val="28"/>
          <w:szCs w:val="28"/>
        </w:rPr>
        <w:t>9 групп общеразвивающей направленности.</w:t>
      </w:r>
    </w:p>
    <w:p w:rsidR="0040361C" w:rsidRPr="00DA7227" w:rsidRDefault="007C1AD5" w:rsidP="00DA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 воспитанников на 31.12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 xml:space="preserve"> года - </w:t>
      </w:r>
      <w:r>
        <w:rPr>
          <w:rFonts w:ascii="Times New Roman" w:eastAsia="Times New Roman" w:hAnsi="Times New Roman" w:cs="Times New Roman"/>
          <w:sz w:val="28"/>
          <w:szCs w:val="28"/>
        </w:rPr>
        <w:t>301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361C" w:rsidRPr="00DA7227" w:rsidRDefault="0040361C" w:rsidP="00403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>На базе ДОУ открыт консульта</w:t>
      </w:r>
      <w:r w:rsidR="009F6120" w:rsidRPr="00DA7227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ный пункт по оказанию </w:t>
      </w:r>
      <w:r w:rsidR="00DD3729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-педагогической помощи родителям (законным представителям) детей, не посещающих ДОУ. </w:t>
      </w:r>
    </w:p>
    <w:p w:rsidR="0040361C" w:rsidRPr="00DA7227" w:rsidRDefault="00DD3729" w:rsidP="00DD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>Управление ДОУ осуществляют: общее собрание к</w:t>
      </w:r>
      <w:r w:rsidR="00D24DEB">
        <w:rPr>
          <w:rFonts w:ascii="Times New Roman" w:eastAsia="Times New Roman" w:hAnsi="Times New Roman" w:cs="Times New Roman"/>
          <w:sz w:val="28"/>
          <w:szCs w:val="28"/>
        </w:rPr>
        <w:t>оллектива, педагогический совет, управляющий совет.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729" w:rsidRDefault="0040361C" w:rsidP="00DD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6B1BE4" w:rsidRPr="00DA7227">
        <w:rPr>
          <w:rFonts w:ascii="Times New Roman" w:eastAsia="Times New Roman" w:hAnsi="Times New Roman" w:cs="Times New Roman"/>
          <w:sz w:val="28"/>
          <w:szCs w:val="28"/>
        </w:rPr>
        <w:t>ефоны: 72-81-20, 27-76-89   Факс: 27-02-18</w:t>
      </w:r>
    </w:p>
    <w:p w:rsidR="006B1BE4" w:rsidRPr="00DA7227" w:rsidRDefault="006B1BE4" w:rsidP="00DD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DA7227">
        <w:rPr>
          <w:rFonts w:ascii="Times New Roman" w:eastAsia="Times New Roman" w:hAnsi="Times New Roman" w:cs="Times New Roman"/>
          <w:sz w:val="28"/>
          <w:szCs w:val="28"/>
          <w:lang w:val="en-US"/>
        </w:rPr>
        <w:t>Lipetsksadik</w:t>
      </w:r>
      <w:proofErr w:type="spellEnd"/>
      <w:r w:rsidRPr="00DA7227">
        <w:rPr>
          <w:rFonts w:ascii="Times New Roman" w:eastAsia="Times New Roman" w:hAnsi="Times New Roman" w:cs="Times New Roman"/>
          <w:sz w:val="28"/>
          <w:szCs w:val="28"/>
        </w:rPr>
        <w:t>-64@</w:t>
      </w:r>
      <w:r w:rsidRPr="00DA722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A72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A722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231D">
        <w:fldChar w:fldCharType="begin"/>
      </w:r>
      <w:r w:rsidR="00E7231D">
        <w:instrText xml:space="preserve"> HYPERLINK "mailto:sadik118@Lipetsk.ru" </w:instrText>
      </w:r>
      <w:r w:rsidR="00E7231D">
        <w:fldChar w:fldCharType="separate"/>
      </w:r>
      <w:r w:rsidR="00E7231D">
        <w:fldChar w:fldCharType="end"/>
      </w:r>
      <w:r w:rsidRPr="00DA7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61C" w:rsidRPr="00DA7227" w:rsidRDefault="00DD3729" w:rsidP="00DD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1AD5">
        <w:rPr>
          <w:rFonts w:ascii="Times New Roman" w:eastAsia="Times New Roman" w:hAnsi="Times New Roman" w:cs="Times New Roman"/>
          <w:sz w:val="28"/>
          <w:szCs w:val="28"/>
        </w:rPr>
        <w:t xml:space="preserve">Учредитель: </w:t>
      </w:r>
      <w:r w:rsidR="0040361C" w:rsidRPr="00DA7227">
        <w:rPr>
          <w:rFonts w:ascii="Times New Roman" w:eastAsia="Times New Roman" w:hAnsi="Times New Roman" w:cs="Times New Roman"/>
          <w:sz w:val="28"/>
          <w:szCs w:val="28"/>
        </w:rPr>
        <w:t>с мая 2013 года учредитель департамент образования города Липецка.</w:t>
      </w:r>
    </w:p>
    <w:p w:rsidR="00C0387E" w:rsidRDefault="00C0387E" w:rsidP="0050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6AB" w:rsidRPr="00DD3729" w:rsidRDefault="00C0387E" w:rsidP="00C03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D372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D3729">
        <w:rPr>
          <w:rFonts w:ascii="Times New Roman" w:eastAsia="Times New Roman" w:hAnsi="Times New Roman" w:cs="Times New Roman"/>
          <w:b/>
          <w:sz w:val="36"/>
          <w:szCs w:val="36"/>
        </w:rPr>
        <w:t xml:space="preserve">РАЗДЕЛ </w:t>
      </w:r>
      <w:r w:rsidRPr="00DD372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 w:rsidRPr="00DD3729">
        <w:rPr>
          <w:rFonts w:ascii="Times New Roman" w:eastAsia="Times New Roman" w:hAnsi="Times New Roman" w:cs="Times New Roman"/>
          <w:b/>
          <w:sz w:val="36"/>
          <w:szCs w:val="36"/>
        </w:rPr>
        <w:t>. Аналитическая часть</w:t>
      </w:r>
    </w:p>
    <w:p w:rsidR="00206E47" w:rsidRDefault="00206E47" w:rsidP="00C03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7E" w:rsidRPr="00DD3729" w:rsidRDefault="00C0387E" w:rsidP="00BF00F9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D3729">
        <w:rPr>
          <w:rFonts w:ascii="Times New Roman" w:eastAsia="Times New Roman" w:hAnsi="Times New Roman" w:cs="Times New Roman"/>
          <w:sz w:val="32"/>
          <w:szCs w:val="32"/>
        </w:rPr>
        <w:t>Оценка образовательной деятельности</w:t>
      </w:r>
      <w:r w:rsidR="00206E47" w:rsidRPr="00DD372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D666F" w:rsidRDefault="004D666F" w:rsidP="00C038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2018E" w:rsidRPr="00DD3729" w:rsidRDefault="00DD3729" w:rsidP="00A20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4D666F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r w:rsidR="00D24DEB">
        <w:rPr>
          <w:rFonts w:ascii="Times New Roman" w:eastAsia="Times New Roman" w:hAnsi="Times New Roman" w:cs="Times New Roman"/>
          <w:bCs/>
          <w:iCs/>
          <w:sz w:val="28"/>
          <w:szCs w:val="28"/>
        </w:rPr>
        <w:t>2017</w:t>
      </w:r>
      <w:r w:rsidR="007C1A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D666F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году в ДОУ функционировало 9 общеразвивающих групп: </w:t>
      </w:r>
    </w:p>
    <w:p w:rsidR="00C0387E" w:rsidRPr="00DD3729" w:rsidRDefault="00DD3729" w:rsidP="00A20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4D666F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4D666F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раннего возраста,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4D666F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группы детей младшего возраста, </w:t>
      </w:r>
      <w:r w:rsidR="007C1AD5">
        <w:rPr>
          <w:rFonts w:ascii="Times New Roman" w:eastAsia="Times New Roman" w:hAnsi="Times New Roman" w:cs="Times New Roman"/>
          <w:bCs/>
          <w:iCs/>
          <w:sz w:val="28"/>
          <w:szCs w:val="28"/>
        </w:rPr>
        <w:t>2 группы среднего возраста, 2</w:t>
      </w:r>
      <w:r w:rsidR="004D666F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группы старшего возраста,</w:t>
      </w:r>
      <w:r w:rsidR="007C1A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групп</w:t>
      </w:r>
      <w:r w:rsidR="00EB1DB2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4D666F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детей подготовительного к школе возраста. </w:t>
      </w:r>
    </w:p>
    <w:p w:rsidR="004D666F" w:rsidRPr="00DD3729" w:rsidRDefault="00413FBD" w:rsidP="0040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D666F" w:rsidRPr="00DD3729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ДОУ осуществлялось в соответствии с основной общеобразовательной программой</w:t>
      </w:r>
      <w:r w:rsidR="00BE0B08" w:rsidRPr="00DD37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№ 64 города Липецка (ООП ДОУ №64 города Липецка).</w:t>
      </w:r>
    </w:p>
    <w:p w:rsidR="00AE06AB" w:rsidRPr="00DD3729" w:rsidRDefault="00AE06AB" w:rsidP="0040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  <w:r w:rsidR="00BE0B08" w:rsidRPr="00DD3729">
        <w:rPr>
          <w:rFonts w:ascii="Times New Roman" w:eastAsia="Times New Roman" w:hAnsi="Times New Roman" w:cs="Times New Roman"/>
          <w:sz w:val="28"/>
          <w:szCs w:val="28"/>
        </w:rPr>
        <w:t>ООП ДОУ №64</w:t>
      </w:r>
      <w:r w:rsidR="00DD3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B08" w:rsidRPr="00DD3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18E" w:rsidRPr="00DD3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B08" w:rsidRPr="00DD3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>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E06AB" w:rsidRPr="00DD3729" w:rsidRDefault="00BE0B08" w:rsidP="0040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ООП ДОУ №64 </w:t>
      </w:r>
      <w:r w:rsidR="00A2018E" w:rsidRPr="00DD3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6AB" w:rsidRPr="00DD3729">
        <w:rPr>
          <w:rFonts w:ascii="Times New Roman" w:eastAsia="Times New Roman" w:hAnsi="Times New Roman" w:cs="Times New Roman"/>
          <w:sz w:val="28"/>
          <w:szCs w:val="28"/>
        </w:rPr>
        <w:t xml:space="preserve">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</w:t>
      </w:r>
      <w:r w:rsidR="00DD37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06AB" w:rsidRPr="00DD3729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E06AB" w:rsidRPr="00DD3729" w:rsidRDefault="00BE0B08" w:rsidP="004036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3729">
        <w:rPr>
          <w:sz w:val="28"/>
          <w:szCs w:val="28"/>
        </w:rPr>
        <w:t xml:space="preserve">Содержание ООП ДОУ №64 </w:t>
      </w:r>
      <w:r w:rsidR="00A2018E" w:rsidRPr="00DD3729">
        <w:rPr>
          <w:sz w:val="28"/>
          <w:szCs w:val="28"/>
        </w:rPr>
        <w:t xml:space="preserve"> </w:t>
      </w:r>
      <w:r w:rsidR="00AE06AB" w:rsidRPr="00DD3729">
        <w:rPr>
          <w:sz w:val="28"/>
          <w:szCs w:val="28"/>
        </w:rPr>
        <w:t xml:space="preserve"> </w:t>
      </w:r>
      <w:r w:rsidRPr="00DD3729">
        <w:rPr>
          <w:sz w:val="28"/>
          <w:szCs w:val="28"/>
        </w:rPr>
        <w:t>обеспечивает развитие личности, мотивации и способности детей в различных видах деятельности</w:t>
      </w:r>
      <w:r w:rsidR="00001B95" w:rsidRPr="00DD3729">
        <w:rPr>
          <w:sz w:val="28"/>
          <w:szCs w:val="28"/>
        </w:rPr>
        <w:t xml:space="preserve"> и охватывают следующие образовательные области</w:t>
      </w:r>
      <w:r w:rsidR="00AE06AB" w:rsidRPr="00DD3729">
        <w:rPr>
          <w:sz w:val="28"/>
          <w:szCs w:val="28"/>
        </w:rPr>
        <w:t xml:space="preserve">: </w:t>
      </w:r>
    </w:p>
    <w:p w:rsidR="00AE06AB" w:rsidRPr="00DD3729" w:rsidRDefault="00AE06AB" w:rsidP="004036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3729">
        <w:rPr>
          <w:sz w:val="28"/>
          <w:szCs w:val="28"/>
        </w:rPr>
        <w:t>социально-коммуникативное развитие;</w:t>
      </w:r>
    </w:p>
    <w:p w:rsidR="00AE06AB" w:rsidRPr="00DD3729" w:rsidRDefault="00AE06AB" w:rsidP="004036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3729">
        <w:rPr>
          <w:sz w:val="28"/>
          <w:szCs w:val="28"/>
        </w:rPr>
        <w:t xml:space="preserve">познавательное развитие; </w:t>
      </w:r>
    </w:p>
    <w:p w:rsidR="00AE06AB" w:rsidRPr="00DD3729" w:rsidRDefault="00AE06AB" w:rsidP="004036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3729">
        <w:rPr>
          <w:sz w:val="28"/>
          <w:szCs w:val="28"/>
        </w:rPr>
        <w:t>речевое развитие;</w:t>
      </w:r>
    </w:p>
    <w:p w:rsidR="00AE06AB" w:rsidRPr="00DD3729" w:rsidRDefault="00AE06AB" w:rsidP="004036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3729">
        <w:rPr>
          <w:sz w:val="28"/>
          <w:szCs w:val="28"/>
        </w:rPr>
        <w:t>художественно-эстетическое развитие;</w:t>
      </w:r>
    </w:p>
    <w:p w:rsidR="00AE06AB" w:rsidRPr="00DD3729" w:rsidRDefault="00AE06AB" w:rsidP="004036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3729">
        <w:rPr>
          <w:sz w:val="28"/>
          <w:szCs w:val="28"/>
        </w:rPr>
        <w:t>физическое развитие.</w:t>
      </w:r>
    </w:p>
    <w:p w:rsidR="00AE06AB" w:rsidRPr="00DD3729" w:rsidRDefault="00AE06AB" w:rsidP="0040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6B1BE4" w:rsidRPr="00DD3729" w:rsidRDefault="00001B95" w:rsidP="0040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6B1BE4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Образовательная деятельность</w:t>
      </w:r>
      <w:r w:rsidR="006B1BE4" w:rsidRPr="00DD37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B1BE4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осуществляется</w:t>
      </w:r>
      <w:r w:rsidR="00954234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5E74" w:rsidRPr="00DD3729">
        <w:rPr>
          <w:rFonts w:ascii="Times New Roman" w:eastAsia="Times New Roman" w:hAnsi="Times New Roman" w:cs="Times New Roman"/>
          <w:bCs/>
          <w:iCs/>
          <w:sz w:val="28"/>
          <w:szCs w:val="28"/>
        </w:rPr>
        <w:t>на государственном языке Российской Федерации – русском.</w:t>
      </w:r>
    </w:p>
    <w:p w:rsidR="00AE06AB" w:rsidRPr="00DD3729" w:rsidRDefault="00AE06AB" w:rsidP="0040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E47" w:rsidRPr="00DD37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образования, разработана в соответствии с ФГОС ДО к структуре основной общеобразовательной программы дошкольного образования и условиям ее реализации</w:t>
      </w:r>
      <w:r w:rsidR="00392D4B" w:rsidRPr="00DD37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B95" w:rsidRPr="00DD3729" w:rsidRDefault="005125CF" w:rsidP="0040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     Часть образовательной программы, формируемая участниками образовательных отношений, представлена авторскими и парциальными программами:</w:t>
      </w:r>
    </w:p>
    <w:p w:rsidR="0063646C" w:rsidRPr="00DD3729" w:rsidRDefault="005125CF" w:rsidP="005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3729">
        <w:rPr>
          <w:rFonts w:ascii="Times New Roman" w:eastAsia="Times New Roman" w:hAnsi="Times New Roman" w:cs="Times New Roman"/>
          <w:sz w:val="28"/>
          <w:szCs w:val="28"/>
        </w:rPr>
        <w:t>Д.Г.Шумаева</w:t>
      </w:r>
      <w:proofErr w:type="spellEnd"/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«Как хорошо уметь читать», </w:t>
      </w:r>
      <w:proofErr w:type="spellStart"/>
      <w:r w:rsidRPr="00DD3729">
        <w:rPr>
          <w:rFonts w:ascii="Times New Roman" w:eastAsia="Times New Roman" w:hAnsi="Times New Roman" w:cs="Times New Roman"/>
          <w:sz w:val="28"/>
          <w:szCs w:val="28"/>
        </w:rPr>
        <w:t>В.В.Астахов</w:t>
      </w:r>
      <w:proofErr w:type="spellEnd"/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«Заповедная природа Липецкого </w:t>
      </w:r>
      <w:proofErr w:type="gramStart"/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края, </w:t>
      </w:r>
      <w:r w:rsidR="0063646C" w:rsidRPr="00DD37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140C" w:rsidRPr="00DD372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End"/>
      <w:r w:rsidR="0063646C" w:rsidRPr="00DD37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 безопасности детей дошкольного возраста (авторы </w:t>
      </w:r>
      <w:proofErr w:type="spellStart"/>
      <w:r w:rsidR="0063646C" w:rsidRPr="00DD3729">
        <w:rPr>
          <w:rFonts w:ascii="Times New Roman" w:eastAsia="Calibri" w:hAnsi="Times New Roman" w:cs="Times New Roman"/>
          <w:sz w:val="28"/>
          <w:szCs w:val="28"/>
          <w:lang w:eastAsia="en-US"/>
        </w:rPr>
        <w:t>Стеркина</w:t>
      </w:r>
      <w:proofErr w:type="spellEnd"/>
      <w:r w:rsidR="0063646C" w:rsidRPr="00DD37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 Б., Князева О. Л., Авдеева Н. Н.),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72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3646C" w:rsidRPr="00DD3729">
        <w:rPr>
          <w:rFonts w:ascii="Times New Roman" w:eastAsia="Calibri" w:hAnsi="Times New Roman" w:cs="Times New Roman"/>
          <w:sz w:val="28"/>
          <w:szCs w:val="28"/>
          <w:lang w:eastAsia="en-US"/>
        </w:rPr>
        <w:t>Приобщение к истокам русской народной культуры» (автор Князева О. Л.), «Камертон (автор Костина Э.П.).</w:t>
      </w:r>
    </w:p>
    <w:p w:rsidR="00AE06AB" w:rsidRPr="00DD3729" w:rsidRDefault="00AE06AB" w:rsidP="0040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z w:val="28"/>
          <w:szCs w:val="28"/>
        </w:rPr>
        <w:t>Подбор данных программ соответствует обязательному минимуму содержания общего образования, утвержденного приказами Министерства образования Российской Федерации от 19.05.1998 года № 1236 и от 30.06.1999 года № 56.</w:t>
      </w:r>
    </w:p>
    <w:p w:rsidR="00AE06AB" w:rsidRPr="00DD3729" w:rsidRDefault="005125CF" w:rsidP="0040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Style w:val="c3"/>
          <w:rFonts w:ascii="Times New Roman" w:eastAsia="Times New Roman" w:hAnsi="Times New Roman"/>
          <w:b/>
          <w:sz w:val="28"/>
          <w:szCs w:val="28"/>
        </w:rPr>
        <w:lastRenderedPageBreak/>
        <w:t xml:space="preserve">           </w:t>
      </w:r>
      <w:r w:rsidR="00AE06AB" w:rsidRPr="00DD3729">
        <w:rPr>
          <w:rStyle w:val="c3"/>
          <w:rFonts w:ascii="Times New Roman" w:eastAsia="Times New Roman" w:hAnsi="Times New Roman"/>
          <w:sz w:val="28"/>
          <w:szCs w:val="28"/>
        </w:rPr>
        <w:t>Дошкольное</w:t>
      </w:r>
      <w:r w:rsidR="0063646C" w:rsidRPr="00DD3729">
        <w:rPr>
          <w:rStyle w:val="c3"/>
          <w:rFonts w:ascii="Times New Roman" w:eastAsia="Times New Roman" w:hAnsi="Times New Roman"/>
          <w:sz w:val="28"/>
          <w:szCs w:val="28"/>
        </w:rPr>
        <w:t xml:space="preserve"> бюджетное</w:t>
      </w:r>
      <w:r w:rsidR="00AE06AB" w:rsidRPr="00DD3729">
        <w:rPr>
          <w:rStyle w:val="c3"/>
          <w:rFonts w:ascii="Times New Roman" w:eastAsia="Times New Roman" w:hAnsi="Times New Roman"/>
          <w:sz w:val="28"/>
          <w:szCs w:val="28"/>
        </w:rPr>
        <w:t> образовательное учреждение осуществляет взаимодействие с социумом: школой, библиотекой, школой искусств, краеведческим музеем и т.д.</w:t>
      </w:r>
      <w:r w:rsidR="00AE06AB" w:rsidRPr="00DD3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F0A" w:rsidRPr="00DD3729" w:rsidRDefault="0063646C" w:rsidP="0040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6F0A" w:rsidRPr="00DD372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1A42" w:rsidRPr="00DD3729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r w:rsidR="00896F0A" w:rsidRPr="00DD3729">
        <w:rPr>
          <w:rFonts w:ascii="Times New Roman" w:eastAsia="Times New Roman" w:hAnsi="Times New Roman" w:cs="Times New Roman"/>
          <w:sz w:val="28"/>
          <w:szCs w:val="28"/>
        </w:rPr>
        <w:t>ДОУ в течение года свою работу</w:t>
      </w:r>
      <w:r w:rsidR="00591A42" w:rsidRPr="00DD3729">
        <w:rPr>
          <w:rFonts w:ascii="Times New Roman" w:eastAsia="Times New Roman" w:hAnsi="Times New Roman" w:cs="Times New Roman"/>
          <w:sz w:val="28"/>
          <w:szCs w:val="28"/>
        </w:rPr>
        <w:t xml:space="preserve"> успешно</w:t>
      </w:r>
      <w:r w:rsidR="00896F0A" w:rsidRPr="00DD3729">
        <w:rPr>
          <w:rFonts w:ascii="Times New Roman" w:eastAsia="Times New Roman" w:hAnsi="Times New Roman" w:cs="Times New Roman"/>
          <w:sz w:val="28"/>
          <w:szCs w:val="28"/>
        </w:rPr>
        <w:t xml:space="preserve"> осуществлял </w:t>
      </w:r>
      <w:r w:rsidR="00896F0A" w:rsidRPr="00DD3729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консультационный пункт,</w:t>
      </w:r>
      <w:r w:rsidR="00896F0A" w:rsidRPr="00DD3729">
        <w:rPr>
          <w:rFonts w:ascii="Times New Roman" w:hAnsi="Times New Roman" w:cs="Times New Roman"/>
          <w:sz w:val="28"/>
          <w:szCs w:val="28"/>
        </w:rPr>
        <w:t xml:space="preserve"> цель которого -  объединить усилия ДОУ и семьи в вопросах воспитания, обучения и развития ребенка, оказание психолого-педагогической помощи.</w:t>
      </w:r>
    </w:p>
    <w:p w:rsidR="00910CE3" w:rsidRPr="006C0764" w:rsidRDefault="00910CE3" w:rsidP="0059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1A42" w:rsidRPr="00DD37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Вывод: </w:t>
      </w:r>
      <w:r w:rsidR="000749CD" w:rsidRPr="000749CD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</w:t>
      </w:r>
      <w:r w:rsidR="007C1AD5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 в </w:t>
      </w:r>
      <w:r w:rsidR="00AB3743">
        <w:rPr>
          <w:rFonts w:ascii="Times New Roman" w:eastAsia="Times New Roman" w:hAnsi="Times New Roman" w:cs="Times New Roman"/>
          <w:sz w:val="28"/>
          <w:szCs w:val="28"/>
        </w:rPr>
        <w:t>2017 году</w:t>
      </w:r>
      <w:r w:rsidR="000749C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AB3743">
        <w:rPr>
          <w:rFonts w:ascii="Times New Roman" w:eastAsia="Times New Roman" w:hAnsi="Times New Roman" w:cs="Times New Roman"/>
          <w:sz w:val="28"/>
          <w:szCs w:val="28"/>
        </w:rPr>
        <w:t>изован в соответствии с ФГОС ДО, р</w:t>
      </w:r>
      <w:r w:rsidR="000749CD">
        <w:rPr>
          <w:rFonts w:ascii="Times New Roman" w:eastAsia="Times New Roman" w:hAnsi="Times New Roman" w:cs="Times New Roman"/>
          <w:sz w:val="28"/>
          <w:szCs w:val="28"/>
        </w:rPr>
        <w:t>еализуя задачи годового плана работы коллектив ДОУ создавал благоприятные условия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</w:t>
      </w:r>
      <w:r w:rsidR="006C07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1A42" w:rsidRPr="00DD3729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созданы условия для максимального удовлетворения запросов родителей детей дошкольного возраста по их воспитанию и обучению.</w:t>
      </w:r>
    </w:p>
    <w:p w:rsidR="00591A42" w:rsidRDefault="00206E47" w:rsidP="00910C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B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0CE3" w:rsidRPr="00DD3729" w:rsidRDefault="003A685E" w:rsidP="00BF00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D3729">
        <w:rPr>
          <w:rFonts w:ascii="Times New Roman" w:eastAsia="Times New Roman" w:hAnsi="Times New Roman" w:cs="Times New Roman"/>
          <w:sz w:val="32"/>
          <w:szCs w:val="32"/>
        </w:rPr>
        <w:t>2</w:t>
      </w:r>
      <w:r w:rsidR="00910CE3" w:rsidRPr="00DD3729">
        <w:rPr>
          <w:rFonts w:ascii="Times New Roman" w:eastAsia="Times New Roman" w:hAnsi="Times New Roman" w:cs="Times New Roman"/>
          <w:sz w:val="32"/>
          <w:szCs w:val="32"/>
        </w:rPr>
        <w:t xml:space="preserve">. Система </w:t>
      </w:r>
      <w:r w:rsidRPr="00DD3729">
        <w:rPr>
          <w:rFonts w:ascii="Times New Roman" w:eastAsia="Times New Roman" w:hAnsi="Times New Roman" w:cs="Times New Roman"/>
          <w:sz w:val="32"/>
          <w:szCs w:val="32"/>
        </w:rPr>
        <w:t xml:space="preserve">управления </w:t>
      </w:r>
      <w:r w:rsidR="00910CE3" w:rsidRPr="00DD3729">
        <w:rPr>
          <w:rFonts w:ascii="Times New Roman" w:eastAsia="Times New Roman" w:hAnsi="Times New Roman" w:cs="Times New Roman"/>
          <w:sz w:val="32"/>
          <w:szCs w:val="32"/>
        </w:rPr>
        <w:t>образовательной деятельности.</w:t>
      </w:r>
    </w:p>
    <w:p w:rsidR="00910CE3" w:rsidRPr="00206E47" w:rsidRDefault="003A685E" w:rsidP="003A685E">
      <w:pPr>
        <w:shd w:val="clear" w:color="auto" w:fill="FFFFFF"/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E47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A685E" w:rsidRPr="00DD3729" w:rsidRDefault="003A685E" w:rsidP="003A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DD372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Уставом </w:t>
      </w:r>
      <w:r w:rsidR="00DD372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и законодательством РФ, строится на принципах единоначалия и самоуправления. В </w:t>
      </w:r>
      <w:r w:rsidR="00DD372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советом. </w:t>
      </w:r>
    </w:p>
    <w:p w:rsidR="003A685E" w:rsidRPr="00DD3729" w:rsidRDefault="003A685E" w:rsidP="003A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</w:t>
      </w:r>
      <w:r w:rsidRPr="00DD3729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Общее собрание работников</w:t>
      </w:r>
      <w:r w:rsidRPr="00DD37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A685E" w:rsidRDefault="003A685E" w:rsidP="003A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D3729">
        <w:rPr>
          <w:rFonts w:ascii="Times New Roman" w:eastAsia="Times New Roman" w:hAnsi="Times New Roman" w:cs="Times New Roman"/>
          <w:i/>
          <w:sz w:val="28"/>
          <w:szCs w:val="28"/>
        </w:rPr>
        <w:t>Педагогический совет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руководство образовательной деятельностью.</w:t>
      </w:r>
    </w:p>
    <w:p w:rsidR="00AB3743" w:rsidRPr="00DD3729" w:rsidRDefault="00AB3743" w:rsidP="003A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B3743">
        <w:rPr>
          <w:rFonts w:ascii="Times New Roman" w:eastAsia="Times New Roman" w:hAnsi="Times New Roman" w:cs="Times New Roman"/>
          <w:i/>
          <w:sz w:val="28"/>
          <w:szCs w:val="28"/>
        </w:rPr>
        <w:t>Управляющий совет</w:t>
      </w:r>
      <w:r w:rsidRPr="00AB3743">
        <w:rPr>
          <w:rFonts w:ascii="Times New Roman" w:eastAsia="Times New Roman" w:hAnsi="Times New Roman" w:cs="Times New Roman"/>
          <w:sz w:val="28"/>
          <w:szCs w:val="28"/>
        </w:rPr>
        <w:t xml:space="preserve"> - высший коллегиальный орган самоуправления. К компетенции Управляющего Совета относятся: внесение предложений об изменении и дополнении локальных актов; участие в организации образовательного и воспитательного процесса; заслушивание отчета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r w:rsidRPr="00AB3743">
        <w:rPr>
          <w:rFonts w:ascii="Times New Roman" w:eastAsia="Times New Roman" w:hAnsi="Times New Roman" w:cs="Times New Roman"/>
          <w:sz w:val="28"/>
          <w:szCs w:val="28"/>
        </w:rPr>
        <w:t xml:space="preserve"> по итогам учебного и финансового года; принятие решений по другим вопросам деятельности, не отнесенным к исключительной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r w:rsidRPr="00AB3743">
        <w:rPr>
          <w:rFonts w:ascii="Times New Roman" w:eastAsia="Times New Roman" w:hAnsi="Times New Roman" w:cs="Times New Roman"/>
          <w:sz w:val="28"/>
          <w:szCs w:val="28"/>
        </w:rPr>
        <w:t xml:space="preserve"> или Учредителя.</w:t>
      </w:r>
    </w:p>
    <w:p w:rsidR="003A685E" w:rsidRPr="00DD3729" w:rsidRDefault="003A685E" w:rsidP="003A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Отношения </w:t>
      </w:r>
      <w:r w:rsidR="00DD3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ДОУ </w:t>
      </w:r>
      <w:r w:rsidRPr="00DD3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родителями (законными представителями) воспитанников регулируются в порядке, установленном   Уставом и Федеральным законом Российской Федерации от 29 декабря 2012 г. № 273-ФЗ «Об образовании в Российской Федерации». </w:t>
      </w:r>
    </w:p>
    <w:p w:rsidR="00591A42" w:rsidRPr="00DD3729" w:rsidRDefault="003A685E" w:rsidP="00591A42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D3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3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ДОУ </w:t>
      </w:r>
      <w:r w:rsidRPr="00DD372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206E47" w:rsidRPr="00DD3729" w:rsidRDefault="00591A42" w:rsidP="00591A42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в ДОУ создана эффективная система управления в соответствии с целями и содержанием работы дошкольного учреждения, которая определяет стабильное функционирование </w:t>
      </w:r>
      <w:r w:rsidR="00620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DD3729">
        <w:rPr>
          <w:rFonts w:ascii="Times New Roman" w:eastAsia="Times New Roman" w:hAnsi="Times New Roman" w:cs="Times New Roman"/>
          <w:sz w:val="28"/>
          <w:szCs w:val="28"/>
        </w:rPr>
        <w:t xml:space="preserve"> в режиме развития, позволяет эффективно организовать о</w:t>
      </w:r>
      <w:r w:rsidR="00AB3743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бразовательное пространство ДОУ, </w:t>
      </w:r>
      <w:r w:rsidR="00AB3743" w:rsidRPr="00AB3743">
        <w:t xml:space="preserve"> </w:t>
      </w:r>
      <w:r w:rsidR="00AB37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3743" w:rsidRPr="00AB3743">
        <w:rPr>
          <w:rFonts w:ascii="Times New Roman" w:eastAsia="Times New Roman" w:hAnsi="Times New Roman" w:cs="Times New Roman"/>
          <w:sz w:val="28"/>
          <w:szCs w:val="28"/>
        </w:rPr>
        <w:t xml:space="preserve"> целом система управления в </w:t>
      </w:r>
      <w:r w:rsidR="00AB374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AB3743" w:rsidRPr="00AB374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научную обоснованность образовательного процесса, атмосферу творческого труда, здорового морально-психологического климата, ставит в центр внимания участников образовательного процесса, личность </w:t>
      </w:r>
      <w:r w:rsidR="00AB374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AB3743" w:rsidRPr="00AB3743">
        <w:rPr>
          <w:rFonts w:ascii="Times New Roman" w:eastAsia="Times New Roman" w:hAnsi="Times New Roman" w:cs="Times New Roman"/>
          <w:sz w:val="28"/>
          <w:szCs w:val="28"/>
        </w:rPr>
        <w:t>, педагога, представляет для них реальную возможность развития и самореализации, способствует мобилизации материальных, социальных, психологических и педагогических факторов воспитания и обучения.</w:t>
      </w:r>
    </w:p>
    <w:p w:rsidR="006201C8" w:rsidRDefault="006201C8" w:rsidP="003A685E">
      <w:p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</w:rPr>
      </w:pPr>
    </w:p>
    <w:p w:rsidR="00AE06AB" w:rsidRPr="006201C8" w:rsidRDefault="00AE06AB" w:rsidP="00BF00F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01C8">
        <w:rPr>
          <w:rFonts w:ascii="Times New Roman" w:eastAsia="Times New Roman" w:hAnsi="Times New Roman" w:cs="Times New Roman"/>
          <w:sz w:val="32"/>
          <w:szCs w:val="32"/>
        </w:rPr>
        <w:t>3</w:t>
      </w:r>
      <w:r w:rsidR="00392D4B" w:rsidRPr="006201C8">
        <w:rPr>
          <w:rFonts w:ascii="Times New Roman" w:eastAsia="Times New Roman" w:hAnsi="Times New Roman" w:cs="Times New Roman"/>
          <w:sz w:val="32"/>
          <w:szCs w:val="32"/>
        </w:rPr>
        <w:t>. Содержание</w:t>
      </w:r>
      <w:r w:rsidR="00A5203C" w:rsidRPr="006201C8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Pr="006201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92D4B" w:rsidRPr="006201C8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6201C8">
        <w:rPr>
          <w:rFonts w:ascii="Times New Roman" w:eastAsia="Times New Roman" w:hAnsi="Times New Roman" w:cs="Times New Roman"/>
          <w:sz w:val="32"/>
          <w:szCs w:val="32"/>
        </w:rPr>
        <w:t xml:space="preserve">ачество подготовки </w:t>
      </w:r>
      <w:r w:rsidR="00392D4B" w:rsidRPr="006201C8">
        <w:rPr>
          <w:rFonts w:ascii="Times New Roman" w:eastAsia="Times New Roman" w:hAnsi="Times New Roman" w:cs="Times New Roman"/>
          <w:sz w:val="32"/>
          <w:szCs w:val="32"/>
        </w:rPr>
        <w:t>воспитанников</w:t>
      </w:r>
      <w:r w:rsidR="00206E47" w:rsidRPr="006201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06E47" w:rsidRPr="006201C8" w:rsidRDefault="00206E47" w:rsidP="00D30443">
      <w:pPr>
        <w:widowControl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8562EF" w:rsidRPr="006201C8" w:rsidRDefault="006201C8" w:rsidP="00856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62EF" w:rsidRPr="006201C8">
        <w:rPr>
          <w:rFonts w:ascii="Times New Roman" w:hAnsi="Times New Roman" w:cs="Times New Roman"/>
          <w:color w:val="000000"/>
          <w:sz w:val="28"/>
          <w:szCs w:val="28"/>
        </w:rPr>
        <w:t>В ДОУ созданы все необходимые условия, благоприятно влияющие на качество образования, распространение современных технологий и методов воспитания.</w:t>
      </w:r>
    </w:p>
    <w:p w:rsidR="008562EF" w:rsidRPr="006201C8" w:rsidRDefault="008562EF" w:rsidP="00856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C8">
        <w:rPr>
          <w:rFonts w:ascii="Times New Roman" w:hAnsi="Times New Roman" w:cs="Times New Roman"/>
          <w:color w:val="000000"/>
          <w:sz w:val="28"/>
          <w:szCs w:val="28"/>
        </w:rPr>
        <w:t xml:space="preserve">        Приоритетными задачами</w:t>
      </w:r>
      <w:r w:rsidR="006F60E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коллектива </w:t>
      </w:r>
      <w:r w:rsidR="007C1A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93524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6201C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являлись: работа по сохранению и укреплению здоровья воспитанников, снижению заболеваемости; организация образовательной деятельности в соответствии с ФГОС ДО, в условиях неукоснительного соблюдения санитарных правил и норм; обеспечение скоординированных действий всех служб и подразделений ДОУ.</w:t>
      </w:r>
    </w:p>
    <w:p w:rsidR="008562EF" w:rsidRPr="006201C8" w:rsidRDefault="008562EF" w:rsidP="00856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C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F60EA">
        <w:rPr>
          <w:rFonts w:ascii="Times New Roman" w:hAnsi="Times New Roman" w:cs="Times New Roman"/>
          <w:color w:val="000000"/>
          <w:sz w:val="28"/>
          <w:szCs w:val="28"/>
        </w:rPr>
        <w:t xml:space="preserve">  Р</w:t>
      </w:r>
      <w:r w:rsidRPr="006201C8">
        <w:rPr>
          <w:rFonts w:ascii="Times New Roman" w:hAnsi="Times New Roman" w:cs="Times New Roman"/>
          <w:color w:val="000000"/>
          <w:sz w:val="28"/>
          <w:szCs w:val="28"/>
        </w:rPr>
        <w:t>абота, направленная на решение данных задач, позволила достичь следующих результатов:</w:t>
      </w:r>
    </w:p>
    <w:tbl>
      <w:tblPr>
        <w:tblStyle w:val="af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1559"/>
        <w:gridCol w:w="1417"/>
        <w:gridCol w:w="1418"/>
      </w:tblGrid>
      <w:tr w:rsidR="008562EF" w:rsidRPr="00610486" w:rsidTr="008562EF">
        <w:tc>
          <w:tcPr>
            <w:tcW w:w="3119" w:type="dxa"/>
            <w:gridSpan w:val="2"/>
          </w:tcPr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Заболеваемость воспитанников</w:t>
            </w:r>
          </w:p>
        </w:tc>
        <w:tc>
          <w:tcPr>
            <w:tcW w:w="3260" w:type="dxa"/>
            <w:gridSpan w:val="2"/>
          </w:tcPr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Посещаемость воспитанников</w:t>
            </w:r>
          </w:p>
        </w:tc>
        <w:tc>
          <w:tcPr>
            <w:tcW w:w="1417" w:type="dxa"/>
            <w:vMerge w:val="restart"/>
          </w:tcPr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Количество случаев травматизма детей и работников ДОУ</w:t>
            </w:r>
          </w:p>
        </w:tc>
        <w:tc>
          <w:tcPr>
            <w:tcW w:w="1418" w:type="dxa"/>
            <w:vMerge w:val="restart"/>
          </w:tcPr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Количество обоснованных жалоб родителей</w:t>
            </w:r>
          </w:p>
        </w:tc>
      </w:tr>
      <w:tr w:rsidR="008562EF" w:rsidRPr="00610486" w:rsidTr="008562EF">
        <w:tc>
          <w:tcPr>
            <w:tcW w:w="1559" w:type="dxa"/>
          </w:tcPr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Средний показатель ДОУ</w:t>
            </w:r>
          </w:p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(дней – пропусков одним ребёнком)</w:t>
            </w:r>
          </w:p>
        </w:tc>
        <w:tc>
          <w:tcPr>
            <w:tcW w:w="1560" w:type="dxa"/>
          </w:tcPr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Городской средний показатель</w:t>
            </w:r>
          </w:p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 xml:space="preserve">(дней– </w:t>
            </w:r>
            <w:proofErr w:type="spellStart"/>
            <w:r w:rsidRPr="00610486">
              <w:rPr>
                <w:sz w:val="28"/>
                <w:szCs w:val="28"/>
              </w:rPr>
              <w:t>пропус</w:t>
            </w:r>
            <w:proofErr w:type="spellEnd"/>
            <w:r w:rsidRPr="00610486">
              <w:rPr>
                <w:sz w:val="28"/>
                <w:szCs w:val="28"/>
              </w:rPr>
              <w:t>-ков одним ребёнком)</w:t>
            </w:r>
          </w:p>
        </w:tc>
        <w:tc>
          <w:tcPr>
            <w:tcW w:w="1701" w:type="dxa"/>
          </w:tcPr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Средний показатель</w:t>
            </w:r>
          </w:p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ДОУ</w:t>
            </w:r>
          </w:p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(% от списочного состава детей)</w:t>
            </w:r>
          </w:p>
        </w:tc>
        <w:tc>
          <w:tcPr>
            <w:tcW w:w="1559" w:type="dxa"/>
          </w:tcPr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Городской средний показатель</w:t>
            </w:r>
          </w:p>
          <w:p w:rsidR="008562EF" w:rsidRPr="00610486" w:rsidRDefault="008562EF" w:rsidP="00B22145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(% от списочного состава детей)</w:t>
            </w:r>
          </w:p>
        </w:tc>
        <w:tc>
          <w:tcPr>
            <w:tcW w:w="1417" w:type="dxa"/>
            <w:vMerge/>
          </w:tcPr>
          <w:p w:rsidR="008562EF" w:rsidRPr="00610486" w:rsidRDefault="008562EF" w:rsidP="00856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562EF" w:rsidRPr="00610486" w:rsidRDefault="008562EF" w:rsidP="008562EF">
            <w:pPr>
              <w:jc w:val="both"/>
              <w:rPr>
                <w:sz w:val="28"/>
                <w:szCs w:val="28"/>
              </w:rPr>
            </w:pPr>
          </w:p>
        </w:tc>
      </w:tr>
      <w:tr w:rsidR="008562EF" w:rsidRPr="00610486" w:rsidTr="008562EF">
        <w:tc>
          <w:tcPr>
            <w:tcW w:w="1559" w:type="dxa"/>
          </w:tcPr>
          <w:p w:rsidR="008562EF" w:rsidRPr="00610486" w:rsidRDefault="00610486" w:rsidP="008562EF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6,3</w:t>
            </w:r>
            <w:r w:rsidR="002C179A" w:rsidRPr="00610486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8562EF" w:rsidRPr="00610486" w:rsidRDefault="002C179A" w:rsidP="008562EF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7,1%</w:t>
            </w:r>
          </w:p>
        </w:tc>
        <w:tc>
          <w:tcPr>
            <w:tcW w:w="1701" w:type="dxa"/>
          </w:tcPr>
          <w:p w:rsidR="008562EF" w:rsidRPr="00610486" w:rsidRDefault="00610486" w:rsidP="008562EF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61</w:t>
            </w:r>
            <w:r w:rsidR="002C179A" w:rsidRPr="00610486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562EF" w:rsidRPr="00610486" w:rsidRDefault="002C179A" w:rsidP="008562EF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67%</w:t>
            </w:r>
          </w:p>
        </w:tc>
        <w:tc>
          <w:tcPr>
            <w:tcW w:w="1417" w:type="dxa"/>
          </w:tcPr>
          <w:p w:rsidR="008562EF" w:rsidRPr="00610486" w:rsidRDefault="00610486" w:rsidP="008562EF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отсутствуют</w:t>
            </w:r>
          </w:p>
        </w:tc>
        <w:tc>
          <w:tcPr>
            <w:tcW w:w="1418" w:type="dxa"/>
          </w:tcPr>
          <w:p w:rsidR="008562EF" w:rsidRPr="00610486" w:rsidRDefault="008562EF" w:rsidP="008562EF">
            <w:pPr>
              <w:jc w:val="center"/>
              <w:rPr>
                <w:sz w:val="28"/>
                <w:szCs w:val="28"/>
              </w:rPr>
            </w:pPr>
            <w:r w:rsidRPr="00610486">
              <w:rPr>
                <w:sz w:val="28"/>
                <w:szCs w:val="28"/>
              </w:rPr>
              <w:t>отсутствуют</w:t>
            </w:r>
          </w:p>
        </w:tc>
      </w:tr>
    </w:tbl>
    <w:p w:rsidR="00D30443" w:rsidRPr="006201C8" w:rsidRDefault="008562EF" w:rsidP="002563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201C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201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D30443" w:rsidRPr="006201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ДОУ имеется база данных о состоянии здоровья, индивидуальных психофизиологических особенностях детей, содержащая сравнительный анализ состояния здоровья детей за последние 5 лет, которая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снижения показателей остается актуальной.</w:t>
      </w:r>
    </w:p>
    <w:p w:rsidR="00AE1625" w:rsidRPr="006201C8" w:rsidRDefault="007C1AD5" w:rsidP="002563D7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4708A8">
        <w:rPr>
          <w:rFonts w:ascii="Times New Roman" w:hAnsi="Times New Roman"/>
          <w:bCs/>
          <w:sz w:val="28"/>
          <w:szCs w:val="28"/>
        </w:rPr>
        <w:t xml:space="preserve">2017 </w:t>
      </w:r>
      <w:r w:rsidR="00AE1625" w:rsidRPr="006201C8">
        <w:rPr>
          <w:rFonts w:ascii="Times New Roman" w:hAnsi="Times New Roman"/>
          <w:bCs/>
          <w:sz w:val="28"/>
          <w:szCs w:val="28"/>
        </w:rPr>
        <w:t xml:space="preserve">учебном году общее количество выпускников в ДОУ составило </w:t>
      </w:r>
      <w:r w:rsidR="004708A8">
        <w:rPr>
          <w:rFonts w:ascii="Times New Roman" w:hAnsi="Times New Roman"/>
          <w:bCs/>
          <w:sz w:val="28"/>
          <w:szCs w:val="28"/>
        </w:rPr>
        <w:t>37 человек</w:t>
      </w:r>
      <w:r w:rsidR="00AE1625" w:rsidRPr="006201C8">
        <w:rPr>
          <w:rFonts w:ascii="Times New Roman" w:hAnsi="Times New Roman"/>
          <w:bCs/>
          <w:sz w:val="28"/>
          <w:szCs w:val="28"/>
        </w:rPr>
        <w:t>.</w:t>
      </w:r>
    </w:p>
    <w:p w:rsidR="00AE1625" w:rsidRPr="006201C8" w:rsidRDefault="00AE1625" w:rsidP="002563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201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Из них </w:t>
      </w:r>
      <w:r w:rsidR="004708A8">
        <w:rPr>
          <w:rFonts w:ascii="Times New Roman" w:hAnsi="Times New Roman" w:cs="Times New Roman"/>
          <w:bCs/>
          <w:sz w:val="28"/>
          <w:szCs w:val="28"/>
        </w:rPr>
        <w:t>16</w:t>
      </w:r>
      <w:r w:rsidRPr="006201C8">
        <w:rPr>
          <w:rFonts w:ascii="Times New Roman" w:hAnsi="Times New Roman" w:cs="Times New Roman"/>
          <w:bCs/>
          <w:sz w:val="28"/>
          <w:szCs w:val="28"/>
        </w:rPr>
        <w:t xml:space="preserve"> -  девочек, 2</w:t>
      </w:r>
      <w:r w:rsidR="004708A8">
        <w:rPr>
          <w:rFonts w:ascii="Times New Roman" w:hAnsi="Times New Roman" w:cs="Times New Roman"/>
          <w:bCs/>
          <w:sz w:val="28"/>
          <w:szCs w:val="28"/>
        </w:rPr>
        <w:t>1 – мальчик</w:t>
      </w:r>
      <w:r w:rsidRPr="006201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08A8">
        <w:rPr>
          <w:rFonts w:ascii="Times New Roman" w:hAnsi="Times New Roman" w:cs="Times New Roman"/>
          <w:bCs/>
          <w:sz w:val="28"/>
          <w:szCs w:val="28"/>
        </w:rPr>
        <w:t>1</w:t>
      </w:r>
      <w:r w:rsidRPr="00620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8A8">
        <w:rPr>
          <w:rFonts w:ascii="Times New Roman" w:hAnsi="Times New Roman" w:cs="Times New Roman"/>
          <w:bCs/>
          <w:sz w:val="28"/>
          <w:szCs w:val="28"/>
        </w:rPr>
        <w:t>ребенок посещал</w:t>
      </w:r>
      <w:r w:rsidRPr="006201C8">
        <w:rPr>
          <w:rFonts w:ascii="Times New Roman" w:hAnsi="Times New Roman" w:cs="Times New Roman"/>
          <w:bCs/>
          <w:sz w:val="28"/>
          <w:szCs w:val="28"/>
        </w:rPr>
        <w:t xml:space="preserve"> ДОУ без школьной подготовки, </w:t>
      </w:r>
      <w:r w:rsidR="004708A8">
        <w:rPr>
          <w:rFonts w:ascii="Times New Roman" w:hAnsi="Times New Roman" w:cs="Times New Roman"/>
          <w:bCs/>
          <w:sz w:val="28"/>
          <w:szCs w:val="28"/>
        </w:rPr>
        <w:t>36</w:t>
      </w:r>
      <w:r w:rsidR="00BF0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1C8">
        <w:rPr>
          <w:rFonts w:ascii="Times New Roman" w:hAnsi="Times New Roman" w:cs="Times New Roman"/>
          <w:bCs/>
          <w:sz w:val="28"/>
          <w:szCs w:val="28"/>
        </w:rPr>
        <w:t>детей посещали ДОУ</w:t>
      </w:r>
      <w:r w:rsidR="004708A8">
        <w:rPr>
          <w:rFonts w:ascii="Times New Roman" w:hAnsi="Times New Roman" w:cs="Times New Roman"/>
          <w:bCs/>
          <w:sz w:val="28"/>
          <w:szCs w:val="28"/>
        </w:rPr>
        <w:t xml:space="preserve"> и подготовительные школьные курсы</w:t>
      </w:r>
      <w:r w:rsidRPr="006201C8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625" w:rsidRPr="006201C8" w:rsidRDefault="00AE1625" w:rsidP="002563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психолого-педагогического обсл</w:t>
      </w:r>
      <w:r w:rsidR="00D026FE">
        <w:rPr>
          <w:rFonts w:ascii="Times New Roman" w:eastAsia="Calibri" w:hAnsi="Times New Roman" w:cs="Times New Roman"/>
          <w:sz w:val="28"/>
          <w:szCs w:val="28"/>
          <w:lang w:eastAsia="en-US"/>
        </w:rPr>
        <w:t>едования выпускники ДОУ №64 2017</w:t>
      </w: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имеют следующий уровень готовности к обучению в школе: </w:t>
      </w:r>
    </w:p>
    <w:p w:rsidR="00AE1625" w:rsidRPr="006201C8" w:rsidRDefault="00AE1625" w:rsidP="00256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201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Уровень развития школьной зрелости:</w:t>
      </w: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55% - высокий показатель; 45% - средний, низкого не наблюдается.</w:t>
      </w:r>
    </w:p>
    <w:p w:rsidR="00AE1625" w:rsidRPr="006201C8" w:rsidRDefault="00AE1625" w:rsidP="00256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201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Уровень познавательного развития:</w:t>
      </w: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55% - высокий, 44% - средний, 1% - низкий.</w:t>
      </w:r>
    </w:p>
    <w:p w:rsidR="00AE1625" w:rsidRPr="006201C8" w:rsidRDefault="00AE1625" w:rsidP="002563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6201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Уровень концентрации и переключаемости внимания:</w:t>
      </w: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65% - высокий, 33% - средний, 2% -  низкий.</w:t>
      </w:r>
    </w:p>
    <w:p w:rsidR="007C474A" w:rsidRDefault="00AE1625" w:rsidP="00256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201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Коммуникативные качества:</w:t>
      </w: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80% - высокий уровень, 12% - средний,</w:t>
      </w:r>
    </w:p>
    <w:p w:rsidR="00AE1625" w:rsidRPr="006201C8" w:rsidRDefault="00AE1625" w:rsidP="00256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8% - низкий уровень.</w:t>
      </w:r>
    </w:p>
    <w:p w:rsidR="00AE1625" w:rsidRPr="006201C8" w:rsidRDefault="00AE1625" w:rsidP="00256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201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Мотивация к учебной деятельности:</w:t>
      </w: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40% воспитанников преобладает учебный мотив, у 60% - наблюдается внешняя привлекательность мотива.  </w:t>
      </w:r>
      <w:r w:rsidR="00D5680B"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563D7" w:rsidRPr="006201C8" w:rsidRDefault="00AE1625" w:rsidP="00BF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F0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02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B57FA8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  <w:r w:rsidR="002563D7"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воспитанники ДОУ активно принимали участие в городских</w:t>
      </w:r>
      <w:r w:rsidR="00FC2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563D7"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AB3743">
        <w:rPr>
          <w:rFonts w:ascii="Times New Roman" w:eastAsia="Calibri" w:hAnsi="Times New Roman" w:cs="Times New Roman"/>
          <w:sz w:val="28"/>
          <w:szCs w:val="28"/>
          <w:lang w:eastAsia="en-US"/>
        </w:rPr>
        <w:t>выше</w:t>
      </w:r>
      <w:r w:rsidR="00FC2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</w:t>
      </w:r>
      <w:r w:rsidR="002563D7" w:rsidRPr="0062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мероприятиях</w:t>
      </w:r>
      <w:r w:rsidR="00FC2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различной направленности.</w:t>
      </w:r>
    </w:p>
    <w:tbl>
      <w:tblPr>
        <w:tblpPr w:leftFromText="180" w:rightFromText="180" w:vertAnchor="text" w:horzAnchor="margin" w:tblpX="103" w:tblpY="293"/>
        <w:tblW w:w="9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8"/>
        <w:gridCol w:w="5030"/>
      </w:tblGrid>
      <w:tr w:rsidR="002563D7" w:rsidRPr="006201C8" w:rsidTr="00FC20C3">
        <w:trPr>
          <w:trHeight w:val="249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2563D7" w:rsidP="00256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bCs/>
                <w:i/>
                <w:kern w:val="24"/>
                <w:sz w:val="28"/>
                <w:szCs w:val="28"/>
              </w:rPr>
              <w:t>Наименование конкурса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2563D7" w:rsidP="00256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bCs/>
                <w:i/>
                <w:kern w:val="24"/>
                <w:sz w:val="28"/>
                <w:szCs w:val="28"/>
              </w:rPr>
              <w:t>Результативность</w:t>
            </w:r>
          </w:p>
        </w:tc>
      </w:tr>
      <w:tr w:rsidR="002563D7" w:rsidRPr="006201C8" w:rsidTr="00FC20C3">
        <w:trPr>
          <w:trHeight w:val="371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2563D7" w:rsidP="0025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Городской конкурс детского творчества «Дорога глазами детей» 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2563D7" w:rsidP="0025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Участие воспитанников ДОУ</w:t>
            </w:r>
            <w:r w:rsidR="000A3D9B" w:rsidRPr="006201C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B57FA8" w:rsidRPr="006201C8" w:rsidTr="00FC20C3">
        <w:trPr>
          <w:trHeight w:val="371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B57FA8" w:rsidRPr="006201C8" w:rsidRDefault="00B57FA8" w:rsidP="00D026F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Городской конкурс «</w:t>
            </w:r>
            <w:r w:rsidR="00D026F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Фамильное дерево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»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B57FA8" w:rsidRPr="006201C8" w:rsidRDefault="00D026FE" w:rsidP="002563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3-е место в номинации «Макет»</w:t>
            </w:r>
          </w:p>
        </w:tc>
      </w:tr>
      <w:tr w:rsidR="008636DD" w:rsidRPr="006201C8" w:rsidTr="00FC20C3">
        <w:trPr>
          <w:trHeight w:val="371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8636DD" w:rsidRDefault="008636DD" w:rsidP="008636DD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Городской конкурс «Вместо елки - букет»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8636DD" w:rsidRPr="006201C8" w:rsidRDefault="00D026FE" w:rsidP="002563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Участие воспитанников ДОУ.</w:t>
            </w:r>
          </w:p>
        </w:tc>
      </w:tr>
      <w:tr w:rsidR="002563D7" w:rsidRPr="006201C8" w:rsidTr="00FC20C3">
        <w:trPr>
          <w:trHeight w:val="377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2563D7" w:rsidP="0025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Городская математическая олимпиада «Умницы и Умники»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2563D7" w:rsidP="0025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Участие воспитанника подготовительной группы</w:t>
            </w:r>
            <w:r w:rsidR="000A3D9B" w:rsidRPr="006201C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2563D7" w:rsidRPr="006201C8" w:rsidTr="00FC20C3">
        <w:trPr>
          <w:trHeight w:val="254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2563D7" w:rsidP="0025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sz w:val="28"/>
                <w:szCs w:val="28"/>
              </w:rPr>
              <w:t>Городской  фестиваль музыкально – театрализованного  творчес</w:t>
            </w:r>
            <w:r w:rsidR="00D026FE">
              <w:rPr>
                <w:rFonts w:ascii="Times New Roman" w:hAnsi="Times New Roman" w:cs="Times New Roman"/>
                <w:sz w:val="28"/>
                <w:szCs w:val="28"/>
              </w:rPr>
              <w:t>тва  «Липецкая  звездочка – 2017</w:t>
            </w:r>
            <w:r w:rsidRPr="00620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2563D7" w:rsidP="00B5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«Песенное творчество» </w:t>
            </w:r>
            <w:r w:rsidR="00B57FA8">
              <w:rPr>
                <w:rFonts w:ascii="Times New Roman" w:hAnsi="Times New Roman" w:cs="Times New Roman"/>
                <w:sz w:val="28"/>
                <w:szCs w:val="28"/>
              </w:rPr>
              <w:t xml:space="preserve"> участие.</w:t>
            </w:r>
          </w:p>
        </w:tc>
      </w:tr>
      <w:tr w:rsidR="002563D7" w:rsidRPr="006201C8" w:rsidTr="00FC20C3">
        <w:trPr>
          <w:trHeight w:val="387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2563D7" w:rsidP="0025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Спартакиада дошкольников «Быстрее, выше, сильнее – </w:t>
            </w:r>
            <w:r w:rsidR="008636D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620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63D7" w:rsidRPr="006201C8" w:rsidRDefault="00D026FE" w:rsidP="002563D7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Участие воспитанников</w:t>
            </w:r>
            <w:r w:rsidR="002563D7" w:rsidRPr="006201C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подготовительной группы</w:t>
            </w:r>
            <w:r w:rsidR="000A3D9B" w:rsidRPr="006201C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2563D7" w:rsidRPr="006201C8" w:rsidTr="00FC20C3">
        <w:trPr>
          <w:trHeight w:val="224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63D7" w:rsidRPr="006201C8" w:rsidRDefault="002563D7" w:rsidP="00863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Городск</w:t>
            </w:r>
            <w:r w:rsidR="008636D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ая акция</w:t>
            </w:r>
            <w:r w:rsidRPr="006201C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«</w:t>
            </w:r>
            <w:r w:rsidR="008636D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Покормите птиц зимой</w:t>
            </w:r>
            <w:r w:rsidRPr="006201C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63D7" w:rsidRPr="006201C8" w:rsidRDefault="002563D7" w:rsidP="00256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Участие воспитанников ДОУ</w:t>
            </w:r>
            <w:r w:rsidR="000A3D9B" w:rsidRPr="006201C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2563D7" w:rsidRPr="006201C8" w:rsidTr="00FC20C3">
        <w:trPr>
          <w:trHeight w:val="256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63D7" w:rsidRPr="006201C8" w:rsidRDefault="000A3D9B" w:rsidP="00D0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Городск</w:t>
            </w:r>
            <w:r w:rsidR="008636D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ой проект «</w:t>
            </w:r>
            <w:r w:rsidR="00D026F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Петровские забавы</w:t>
            </w:r>
            <w:r w:rsidR="008636D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10486" w:rsidRDefault="00D026FE" w:rsidP="000A3D9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Номинация «Снеговик шоу» </w:t>
            </w:r>
          </w:p>
          <w:p w:rsidR="002563D7" w:rsidRPr="006201C8" w:rsidRDefault="00D026FE" w:rsidP="000A3D9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участник шоу.</w:t>
            </w:r>
          </w:p>
        </w:tc>
      </w:tr>
    </w:tbl>
    <w:p w:rsidR="00FC20C3" w:rsidRDefault="00A2018E" w:rsidP="00124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FC20C3" w:rsidRDefault="00FC20C3" w:rsidP="00124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99F" w:rsidRPr="008636DD" w:rsidRDefault="00FC20C3" w:rsidP="0012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A3D9B" w:rsidRPr="008636D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12499F" w:rsidRPr="008636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499F"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A3D9B"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целом можно отметить, что </w:t>
      </w:r>
      <w:r w:rsidR="0012499F"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D9B"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499F"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>дети подготовительной к школе группы</w:t>
      </w:r>
      <w:r w:rsidR="000A3D9B"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12499F"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отовы к началу обучения в школе, </w:t>
      </w:r>
      <w:r w:rsidR="000A3D9B" w:rsidRPr="008636DD">
        <w:rPr>
          <w:rFonts w:ascii="Times New Roman" w:hAnsi="Times New Roman" w:cs="Times New Roman"/>
          <w:sz w:val="28"/>
          <w:szCs w:val="28"/>
        </w:rPr>
        <w:t>ООП ДОУ№64 города Липец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12499F" w:rsidRPr="008636DD">
        <w:rPr>
          <w:rFonts w:ascii="Times New Roman" w:hAnsi="Times New Roman" w:cs="Times New Roman"/>
          <w:sz w:val="28"/>
          <w:szCs w:val="28"/>
        </w:rPr>
        <w:t xml:space="preserve">реализована в полном объеме, </w:t>
      </w:r>
      <w:r w:rsidR="0012499F" w:rsidRPr="008636DD">
        <w:rPr>
          <w:rFonts w:ascii="Times New Roman" w:eastAsia="Times New Roman" w:hAnsi="Times New Roman" w:cs="Times New Roman"/>
          <w:sz w:val="28"/>
          <w:szCs w:val="28"/>
        </w:rPr>
        <w:t>в ДОУ систематически организуются и проводятся различные тематические мероприятия.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году, как и в прошлом, </w:t>
      </w:r>
      <w:r>
        <w:rPr>
          <w:rFonts w:ascii="Times New Roman" w:eastAsia="Times New Roman" w:hAnsi="Times New Roman" w:cs="Times New Roman"/>
          <w:sz w:val="28"/>
          <w:szCs w:val="28"/>
        </w:rPr>
        <w:t>работа ДОУ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 xml:space="preserve"> оказал</w:t>
      </w:r>
      <w:r>
        <w:rPr>
          <w:rFonts w:ascii="Times New Roman" w:eastAsia="Times New Roman" w:hAnsi="Times New Roman" w:cs="Times New Roman"/>
          <w:sz w:val="28"/>
          <w:szCs w:val="28"/>
        </w:rPr>
        <w:t>ась достаточно результативной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высоких результатов в 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различных конкурсах, олимпиадах, </w:t>
      </w:r>
      <w:r>
        <w:rPr>
          <w:rFonts w:ascii="Times New Roman" w:eastAsia="Times New Roman" w:hAnsi="Times New Roman" w:cs="Times New Roman"/>
          <w:sz w:val="28"/>
          <w:szCs w:val="28"/>
        </w:rPr>
        <w:t>акциях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 и дети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>участие в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</w:t>
      </w:r>
      <w:r w:rsidRPr="00FC20C3">
        <w:rPr>
          <w:rFonts w:ascii="Times New Roman" w:eastAsia="Times New Roman" w:hAnsi="Times New Roman" w:cs="Times New Roman"/>
          <w:sz w:val="28"/>
          <w:szCs w:val="28"/>
        </w:rPr>
        <w:t>имеют победы и призовые места.</w:t>
      </w:r>
    </w:p>
    <w:p w:rsidR="000A3D9B" w:rsidRPr="000A3D9B" w:rsidRDefault="000A3D9B" w:rsidP="000A3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685E" w:rsidRPr="008636DD" w:rsidRDefault="003A685E" w:rsidP="00BF0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36DD">
        <w:rPr>
          <w:rFonts w:ascii="Times New Roman" w:eastAsia="Times New Roman" w:hAnsi="Times New Roman" w:cs="Times New Roman"/>
          <w:bCs/>
          <w:sz w:val="32"/>
          <w:szCs w:val="32"/>
        </w:rPr>
        <w:t xml:space="preserve">4. </w:t>
      </w:r>
      <w:r w:rsidRPr="008636DD">
        <w:rPr>
          <w:rFonts w:ascii="Times New Roman" w:eastAsia="Times New Roman" w:hAnsi="Times New Roman" w:cs="Times New Roman"/>
          <w:sz w:val="32"/>
          <w:szCs w:val="32"/>
        </w:rPr>
        <w:t xml:space="preserve">Организация </w:t>
      </w:r>
      <w:r w:rsidR="0012499F" w:rsidRPr="008636DD">
        <w:rPr>
          <w:rFonts w:ascii="Times New Roman" w:eastAsia="Times New Roman" w:hAnsi="Times New Roman" w:cs="Times New Roman"/>
          <w:sz w:val="32"/>
          <w:szCs w:val="32"/>
        </w:rPr>
        <w:t>учебного</w:t>
      </w:r>
      <w:r w:rsidRPr="008636DD">
        <w:rPr>
          <w:rFonts w:ascii="Times New Roman" w:eastAsia="Times New Roman" w:hAnsi="Times New Roman" w:cs="Times New Roman"/>
          <w:sz w:val="32"/>
          <w:szCs w:val="32"/>
        </w:rPr>
        <w:t xml:space="preserve"> процесса</w:t>
      </w:r>
      <w:r w:rsidR="00183C0C" w:rsidRPr="008636DD">
        <w:rPr>
          <w:rFonts w:ascii="Times New Roman" w:eastAsia="Times New Roman" w:hAnsi="Times New Roman" w:cs="Times New Roman"/>
          <w:sz w:val="32"/>
          <w:szCs w:val="32"/>
        </w:rPr>
        <w:t xml:space="preserve"> востребован</w:t>
      </w:r>
      <w:r w:rsidR="00D5680B" w:rsidRPr="008636DD">
        <w:rPr>
          <w:rFonts w:ascii="Times New Roman" w:eastAsia="Times New Roman" w:hAnsi="Times New Roman" w:cs="Times New Roman"/>
          <w:sz w:val="32"/>
          <w:szCs w:val="32"/>
        </w:rPr>
        <w:t>ность выпускников.</w:t>
      </w:r>
    </w:p>
    <w:p w:rsidR="00D5680B" w:rsidRPr="00506B68" w:rsidRDefault="00D5680B" w:rsidP="003A6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C0C" w:rsidRPr="008636DD" w:rsidRDefault="00183C0C" w:rsidP="00183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образовательного процесса ДОУ осуществлялась в соответствии с целями и задачами основной образовательной программы дошкольного образования ДОУ. Образовательный процесс строился с учетом тематического принципа планирования, обеспечивающего системность и последовательность при реализации </w:t>
      </w:r>
      <w:r w:rsidRPr="008636DD">
        <w:rPr>
          <w:rFonts w:ascii="Times New Roman" w:hAnsi="Times New Roman" w:cs="Times New Roman"/>
          <w:sz w:val="28"/>
          <w:szCs w:val="28"/>
        </w:rPr>
        <w:t xml:space="preserve">программных задач </w:t>
      </w:r>
      <w:r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разных формах совместной деятельности взрослых и детей и самостоятельной деятельности детей. </w:t>
      </w:r>
    </w:p>
    <w:p w:rsidR="00183C0C" w:rsidRPr="008636DD" w:rsidRDefault="00183C0C" w:rsidP="0018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F4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работе с детьми педагоги использовались современные образовательные технологии, позволяющие значительно повысить качес</w:t>
      </w:r>
      <w:r w:rsidR="00FF4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 </w:t>
      </w:r>
      <w:r w:rsidR="00BF0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</w:t>
      </w:r>
      <w:r w:rsid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</w:t>
      </w:r>
      <w:r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программы: технологии ТРИЗ и проектирования, информационно – коммуникативные технологии, технологию проблемного обучения. </w:t>
      </w:r>
      <w:proofErr w:type="spellStart"/>
      <w:r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 w:rsidRPr="0086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технологии</w:t>
      </w:r>
      <w:r w:rsidRPr="008636DD">
        <w:rPr>
          <w:rFonts w:ascii="Times New Roman" w:hAnsi="Times New Roman" w:cs="Times New Roman"/>
          <w:sz w:val="28"/>
          <w:szCs w:val="28"/>
        </w:rPr>
        <w:t xml:space="preserve"> помогли воспитанникам овладеть набором простейших норм и способов поведения, способствующих сохранению и укреплению здоровья.  Закаливание, пальчиковая гимнастика, дыхательная гимнастика, динамические паузы активно использовалис</w:t>
      </w:r>
      <w:r w:rsidR="00FF4EB9">
        <w:rPr>
          <w:rFonts w:ascii="Times New Roman" w:hAnsi="Times New Roman" w:cs="Times New Roman"/>
          <w:sz w:val="28"/>
          <w:szCs w:val="28"/>
        </w:rPr>
        <w:t xml:space="preserve">ь </w:t>
      </w:r>
      <w:r w:rsidR="00D37C92">
        <w:rPr>
          <w:rFonts w:ascii="Times New Roman" w:hAnsi="Times New Roman" w:cs="Times New Roman"/>
          <w:sz w:val="28"/>
          <w:szCs w:val="28"/>
        </w:rPr>
        <w:t>воспитателями и специалистом</w:t>
      </w:r>
      <w:r w:rsidRPr="008636DD">
        <w:rPr>
          <w:rFonts w:ascii="Times New Roman" w:hAnsi="Times New Roman" w:cs="Times New Roman"/>
          <w:sz w:val="28"/>
          <w:szCs w:val="28"/>
        </w:rPr>
        <w:t xml:space="preserve"> по ФК в совместной образовательной деятельности. </w:t>
      </w:r>
    </w:p>
    <w:p w:rsidR="00183C0C" w:rsidRPr="008636DD" w:rsidRDefault="00183C0C" w:rsidP="0018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DD">
        <w:rPr>
          <w:rFonts w:ascii="Times New Roman" w:hAnsi="Times New Roman" w:cs="Times New Roman"/>
          <w:sz w:val="28"/>
          <w:szCs w:val="28"/>
        </w:rPr>
        <w:t xml:space="preserve">         Технологии психолого-педагогического сопровождения развития ребенка в педагогическом процессе ДОУ широко использовала в своей работе педагог-психолог.</w:t>
      </w:r>
    </w:p>
    <w:p w:rsidR="003A685E" w:rsidRPr="008636DD" w:rsidRDefault="00183C0C" w:rsidP="0018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D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A685E" w:rsidRPr="008636DD">
        <w:rPr>
          <w:rFonts w:ascii="Times New Roman" w:eastAsia="Times New Roman" w:hAnsi="Times New Roman" w:cs="Times New Roman"/>
          <w:sz w:val="28"/>
          <w:szCs w:val="28"/>
        </w:rPr>
        <w:t>Учебный план, календарный график,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3A685E" w:rsidRPr="008636DD" w:rsidRDefault="003A685E" w:rsidP="003A68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DD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с детьми дошкольного возраста и ведущим видом деятельности для них </w:t>
      </w:r>
      <w:r w:rsidR="00FF4EB9">
        <w:rPr>
          <w:rFonts w:ascii="Times New Roman" w:eastAsia="Times New Roman" w:hAnsi="Times New Roman" w:cs="Times New Roman"/>
          <w:sz w:val="28"/>
          <w:szCs w:val="28"/>
        </w:rPr>
        <w:t xml:space="preserve">является игра. Образовательный </w:t>
      </w:r>
      <w:r w:rsidRPr="008636DD">
        <w:rPr>
          <w:rFonts w:ascii="Times New Roman" w:eastAsia="Times New Roman" w:hAnsi="Times New Roman" w:cs="Times New Roman"/>
          <w:sz w:val="28"/>
          <w:szCs w:val="28"/>
        </w:rPr>
        <w:t xml:space="preserve">процесс реализуется в адекватных дошкольному возрасту формах работы с детьми. </w:t>
      </w:r>
    </w:p>
    <w:p w:rsidR="003A685E" w:rsidRPr="008636DD" w:rsidRDefault="003A685E" w:rsidP="003A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DD">
        <w:rPr>
          <w:rFonts w:ascii="Times New Roman" w:eastAsia="Times New Roman" w:hAnsi="Times New Roman" w:cs="Times New Roman"/>
          <w:sz w:val="28"/>
          <w:szCs w:val="28"/>
        </w:rPr>
        <w:t xml:space="preserve">       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3A685E" w:rsidRPr="008636DD" w:rsidRDefault="006D276B" w:rsidP="00D37C9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8636DD">
        <w:rPr>
          <w:rFonts w:ascii="Times New Roman" w:hAnsi="Times New Roman" w:cs="Times New Roman"/>
          <w:sz w:val="28"/>
          <w:szCs w:val="28"/>
        </w:rPr>
        <w:t xml:space="preserve">      </w:t>
      </w:r>
      <w:r w:rsidR="00B409E2" w:rsidRPr="008636DD">
        <w:rPr>
          <w:rFonts w:ascii="Times New Roman" w:hAnsi="Times New Roman" w:cs="Times New Roman"/>
          <w:sz w:val="28"/>
          <w:szCs w:val="28"/>
        </w:rPr>
        <w:t>Востребованность</w:t>
      </w:r>
      <w:r w:rsidR="00BF00F9">
        <w:rPr>
          <w:rFonts w:ascii="Times New Roman" w:hAnsi="Times New Roman" w:cs="Times New Roman"/>
          <w:sz w:val="28"/>
          <w:szCs w:val="28"/>
        </w:rPr>
        <w:t xml:space="preserve"> выпускников ДОУ определяется </w:t>
      </w:r>
      <w:r w:rsidRPr="008636DD">
        <w:rPr>
          <w:rFonts w:ascii="Times New Roman" w:hAnsi="Times New Roman" w:cs="Times New Roman"/>
          <w:sz w:val="28"/>
          <w:szCs w:val="28"/>
        </w:rPr>
        <w:t xml:space="preserve">в основном исходя из территориальной закрепленности учреждений образования. Таким </w:t>
      </w:r>
      <w:r w:rsidR="00D37C92">
        <w:rPr>
          <w:rFonts w:ascii="Times New Roman" w:hAnsi="Times New Roman" w:cs="Times New Roman"/>
          <w:sz w:val="28"/>
          <w:szCs w:val="28"/>
        </w:rPr>
        <w:t xml:space="preserve">образом, выпускники 2017 </w:t>
      </w:r>
      <w:r w:rsidRPr="008636DD">
        <w:rPr>
          <w:rFonts w:ascii="Times New Roman" w:hAnsi="Times New Roman" w:cs="Times New Roman"/>
          <w:sz w:val="28"/>
          <w:szCs w:val="28"/>
        </w:rPr>
        <w:t>года распределились:</w:t>
      </w:r>
    </w:p>
    <w:p w:rsidR="006D276B" w:rsidRPr="008636DD" w:rsidRDefault="00FC20C3" w:rsidP="00A22D4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D37C92">
        <w:rPr>
          <w:rFonts w:ascii="Times New Roman" w:hAnsi="Times New Roman" w:cs="Times New Roman"/>
          <w:sz w:val="28"/>
          <w:szCs w:val="28"/>
        </w:rPr>
        <w:t>Ш №9 г. Липецка – 1</w:t>
      </w:r>
      <w:r w:rsidR="00A22D49" w:rsidRPr="008636DD">
        <w:rPr>
          <w:rFonts w:ascii="Times New Roman" w:hAnsi="Times New Roman" w:cs="Times New Roman"/>
          <w:sz w:val="28"/>
          <w:szCs w:val="28"/>
        </w:rPr>
        <w:t>4</w:t>
      </w:r>
    </w:p>
    <w:p w:rsidR="00A22D49" w:rsidRPr="008636DD" w:rsidRDefault="009F4D0D" w:rsidP="00A22D4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D37C92">
        <w:rPr>
          <w:rFonts w:ascii="Times New Roman" w:hAnsi="Times New Roman" w:cs="Times New Roman"/>
          <w:sz w:val="28"/>
          <w:szCs w:val="28"/>
        </w:rPr>
        <w:t>Ш №8 г. Липецка – 4</w:t>
      </w:r>
    </w:p>
    <w:p w:rsidR="00A22D49" w:rsidRPr="008636DD" w:rsidRDefault="00BF00F9" w:rsidP="00A22D4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A22D49" w:rsidRPr="008636DD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3B207D" w:rsidRPr="008636DD">
        <w:rPr>
          <w:rFonts w:ascii="Times New Roman" w:hAnsi="Times New Roman" w:cs="Times New Roman"/>
          <w:sz w:val="28"/>
          <w:szCs w:val="28"/>
        </w:rPr>
        <w:t xml:space="preserve">№12 </w:t>
      </w:r>
      <w:r w:rsidR="00D37C92">
        <w:rPr>
          <w:rFonts w:ascii="Times New Roman" w:hAnsi="Times New Roman" w:cs="Times New Roman"/>
          <w:sz w:val="28"/>
          <w:szCs w:val="28"/>
        </w:rPr>
        <w:t>г. Липецка – 1</w:t>
      </w:r>
    </w:p>
    <w:p w:rsidR="003B207D" w:rsidRPr="008636DD" w:rsidRDefault="009F4D0D" w:rsidP="00A22D4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D37C92">
        <w:rPr>
          <w:rFonts w:ascii="Times New Roman" w:hAnsi="Times New Roman" w:cs="Times New Roman"/>
          <w:sz w:val="28"/>
          <w:szCs w:val="28"/>
        </w:rPr>
        <w:t>Ш №41 г. Липецка – 5</w:t>
      </w:r>
    </w:p>
    <w:p w:rsidR="003B207D" w:rsidRPr="008636DD" w:rsidRDefault="009F4D0D" w:rsidP="00A22D4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3B207D" w:rsidRPr="008636DD">
        <w:rPr>
          <w:rFonts w:ascii="Times New Roman" w:hAnsi="Times New Roman" w:cs="Times New Roman"/>
          <w:sz w:val="28"/>
          <w:szCs w:val="28"/>
        </w:rPr>
        <w:t>Ш №28 г. Липецка – 1</w:t>
      </w:r>
    </w:p>
    <w:p w:rsidR="003B207D" w:rsidRPr="008636DD" w:rsidRDefault="009F4D0D" w:rsidP="003B207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BF00F9">
        <w:rPr>
          <w:rFonts w:ascii="Times New Roman" w:hAnsi="Times New Roman" w:cs="Times New Roman"/>
          <w:sz w:val="28"/>
          <w:szCs w:val="28"/>
        </w:rPr>
        <w:t xml:space="preserve">ОУ </w:t>
      </w:r>
      <w:r w:rsidR="003B207D" w:rsidRPr="008636DD">
        <w:rPr>
          <w:rFonts w:ascii="Times New Roman" w:hAnsi="Times New Roman" w:cs="Times New Roman"/>
          <w:sz w:val="28"/>
          <w:szCs w:val="28"/>
        </w:rPr>
        <w:t>лицей №44 г. Липецка –</w:t>
      </w:r>
      <w:r w:rsidR="00D37C9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B207D" w:rsidRDefault="00BF00F9" w:rsidP="003B207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r w:rsidR="00D37C92">
        <w:rPr>
          <w:rFonts w:ascii="Times New Roman" w:hAnsi="Times New Roman" w:cs="Times New Roman"/>
          <w:sz w:val="28"/>
          <w:szCs w:val="28"/>
        </w:rPr>
        <w:t>СОШ</w:t>
      </w:r>
      <w:r w:rsidR="003B207D" w:rsidRPr="008636DD">
        <w:rPr>
          <w:rFonts w:ascii="Times New Roman" w:hAnsi="Times New Roman" w:cs="Times New Roman"/>
          <w:sz w:val="28"/>
          <w:szCs w:val="28"/>
        </w:rPr>
        <w:t xml:space="preserve"> №</w:t>
      </w:r>
      <w:r w:rsidR="00D37C92">
        <w:rPr>
          <w:rFonts w:ascii="Times New Roman" w:hAnsi="Times New Roman" w:cs="Times New Roman"/>
          <w:sz w:val="28"/>
          <w:szCs w:val="28"/>
        </w:rPr>
        <w:t>24</w:t>
      </w:r>
      <w:r w:rsidR="003B207D" w:rsidRPr="008636DD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183C0C" w:rsidRPr="008636DD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D37C92" w:rsidRDefault="00D37C92" w:rsidP="00D37C92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D">
        <w:rPr>
          <w:rFonts w:ascii="Times New Roman" w:hAnsi="Times New Roman" w:cs="Times New Roman"/>
          <w:sz w:val="28"/>
          <w:szCs w:val="28"/>
        </w:rPr>
        <w:t xml:space="preserve">МБОУ </w:t>
      </w:r>
      <w:r w:rsidR="009F4D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636D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36DD">
        <w:rPr>
          <w:rFonts w:ascii="Times New Roman" w:hAnsi="Times New Roman" w:cs="Times New Roman"/>
          <w:sz w:val="28"/>
          <w:szCs w:val="28"/>
        </w:rPr>
        <w:t xml:space="preserve"> г. Липецка – 2</w:t>
      </w:r>
    </w:p>
    <w:p w:rsidR="005F1318" w:rsidRDefault="00BF00F9" w:rsidP="005F131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5F1318">
        <w:rPr>
          <w:rFonts w:ascii="Times New Roman" w:hAnsi="Times New Roman" w:cs="Times New Roman"/>
          <w:sz w:val="28"/>
          <w:szCs w:val="28"/>
        </w:rPr>
        <w:t>СОШ</w:t>
      </w:r>
      <w:r w:rsidR="005F1318" w:rsidRPr="008636DD">
        <w:rPr>
          <w:rFonts w:ascii="Times New Roman" w:hAnsi="Times New Roman" w:cs="Times New Roman"/>
          <w:sz w:val="28"/>
          <w:szCs w:val="28"/>
        </w:rPr>
        <w:t xml:space="preserve"> №</w:t>
      </w:r>
      <w:r w:rsidR="005F1318">
        <w:rPr>
          <w:rFonts w:ascii="Times New Roman" w:hAnsi="Times New Roman" w:cs="Times New Roman"/>
          <w:sz w:val="28"/>
          <w:szCs w:val="28"/>
        </w:rPr>
        <w:t>36</w:t>
      </w:r>
      <w:r w:rsidR="005F1318" w:rsidRPr="008636DD">
        <w:rPr>
          <w:rFonts w:ascii="Times New Roman" w:hAnsi="Times New Roman" w:cs="Times New Roman"/>
          <w:sz w:val="28"/>
          <w:szCs w:val="28"/>
        </w:rPr>
        <w:t xml:space="preserve"> г. Липецка – </w:t>
      </w:r>
      <w:r w:rsidR="005F1318">
        <w:rPr>
          <w:rFonts w:ascii="Times New Roman" w:hAnsi="Times New Roman" w:cs="Times New Roman"/>
          <w:sz w:val="28"/>
          <w:szCs w:val="28"/>
        </w:rPr>
        <w:t>4</w:t>
      </w:r>
    </w:p>
    <w:p w:rsidR="00D37C92" w:rsidRPr="009F4D0D" w:rsidRDefault="009F4D0D" w:rsidP="009F4D0D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0D" w:rsidRPr="009F4D0D" w:rsidRDefault="00183C0C" w:rsidP="009F4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BF00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863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Вывод: </w:t>
      </w:r>
      <w:r w:rsidRPr="008636DD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в образовательном процессе ДОУ способствовало повышению у детей мотивации к образовательной деятельности, эффективности педагогической работы, совершенствованию педагогического мастерства. Образовательная деятельность в ДОУ совершенствуется, созданы услови</w:t>
      </w:r>
      <w:r w:rsidR="000D5DC0">
        <w:rPr>
          <w:rFonts w:ascii="Times New Roman" w:hAnsi="Times New Roman" w:cs="Times New Roman"/>
          <w:sz w:val="28"/>
          <w:szCs w:val="28"/>
        </w:rPr>
        <w:t>я для образования дошкольников, т</w:t>
      </w:r>
      <w:r w:rsidR="009F4D0D" w:rsidRPr="009F4D0D">
        <w:rPr>
          <w:rFonts w:ascii="Times New Roman" w:hAnsi="Times New Roman" w:cs="Times New Roman"/>
          <w:sz w:val="28"/>
          <w:szCs w:val="28"/>
        </w:rPr>
        <w:t>аким о</w:t>
      </w:r>
      <w:r w:rsidR="000D5DC0">
        <w:rPr>
          <w:rFonts w:ascii="Times New Roman" w:hAnsi="Times New Roman" w:cs="Times New Roman"/>
          <w:sz w:val="28"/>
          <w:szCs w:val="28"/>
        </w:rPr>
        <w:t>бразом, общая готовность детей ДО</w:t>
      </w:r>
      <w:r w:rsidR="009F4D0D" w:rsidRPr="009F4D0D">
        <w:rPr>
          <w:rFonts w:ascii="Times New Roman" w:hAnsi="Times New Roman" w:cs="Times New Roman"/>
          <w:sz w:val="28"/>
          <w:szCs w:val="28"/>
        </w:rPr>
        <w:t xml:space="preserve">У № </w:t>
      </w:r>
      <w:r w:rsidR="000D5DC0">
        <w:rPr>
          <w:rFonts w:ascii="Times New Roman" w:hAnsi="Times New Roman" w:cs="Times New Roman"/>
          <w:sz w:val="28"/>
          <w:szCs w:val="28"/>
        </w:rPr>
        <w:t>64</w:t>
      </w:r>
      <w:r w:rsidR="009F4D0D" w:rsidRPr="009F4D0D">
        <w:rPr>
          <w:rFonts w:ascii="Times New Roman" w:hAnsi="Times New Roman" w:cs="Times New Roman"/>
          <w:sz w:val="28"/>
          <w:szCs w:val="28"/>
        </w:rPr>
        <w:t xml:space="preserve"> к школьному обучению находится на уровне выше среднего. Данный результат получен вследствие тесного сотрудничества воспитателей групп с психологической службой, социаль</w:t>
      </w:r>
      <w:r w:rsidR="000D5DC0">
        <w:rPr>
          <w:rFonts w:ascii="Times New Roman" w:hAnsi="Times New Roman" w:cs="Times New Roman"/>
          <w:sz w:val="28"/>
          <w:szCs w:val="28"/>
        </w:rPr>
        <w:t>ными партнёрами</w:t>
      </w:r>
      <w:r w:rsidR="009F4D0D" w:rsidRPr="009F4D0D">
        <w:rPr>
          <w:rFonts w:ascii="Times New Roman" w:hAnsi="Times New Roman" w:cs="Times New Roman"/>
          <w:sz w:val="28"/>
          <w:szCs w:val="28"/>
        </w:rPr>
        <w:t xml:space="preserve">, родителями (законными представителями выпускников). Педагогический коллектив учитывает возможность разностороннего общения детей и преемственность образовательной деятельности </w:t>
      </w:r>
      <w:r w:rsidR="000D5DC0">
        <w:rPr>
          <w:rFonts w:ascii="Times New Roman" w:hAnsi="Times New Roman" w:cs="Times New Roman"/>
          <w:sz w:val="28"/>
          <w:szCs w:val="28"/>
        </w:rPr>
        <w:t>ДОУ с</w:t>
      </w:r>
      <w:r w:rsidR="009F4D0D" w:rsidRPr="009F4D0D">
        <w:rPr>
          <w:rFonts w:ascii="Times New Roman" w:hAnsi="Times New Roman" w:cs="Times New Roman"/>
          <w:sz w:val="28"/>
          <w:szCs w:val="28"/>
        </w:rPr>
        <w:t xml:space="preserve"> школами </w:t>
      </w:r>
      <w:r w:rsidR="000D5DC0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F4D0D" w:rsidRPr="009F4D0D">
        <w:rPr>
          <w:rFonts w:ascii="Times New Roman" w:hAnsi="Times New Roman" w:cs="Times New Roman"/>
          <w:sz w:val="28"/>
          <w:szCs w:val="28"/>
        </w:rPr>
        <w:t>района</w:t>
      </w:r>
      <w:r w:rsidR="000D5DC0">
        <w:rPr>
          <w:rFonts w:ascii="Times New Roman" w:hAnsi="Times New Roman" w:cs="Times New Roman"/>
          <w:sz w:val="28"/>
          <w:szCs w:val="28"/>
        </w:rPr>
        <w:t xml:space="preserve"> </w:t>
      </w:r>
      <w:r w:rsidR="009F4D0D" w:rsidRPr="009F4D0D">
        <w:rPr>
          <w:rFonts w:ascii="Times New Roman" w:hAnsi="Times New Roman" w:cs="Times New Roman"/>
          <w:sz w:val="28"/>
          <w:szCs w:val="28"/>
        </w:rPr>
        <w:t>в контексте расширения социокультурной и образовательной среды.</w:t>
      </w:r>
      <w:r w:rsidR="000D5DC0">
        <w:rPr>
          <w:rFonts w:ascii="Times New Roman" w:hAnsi="Times New Roman" w:cs="Times New Roman"/>
          <w:sz w:val="28"/>
          <w:szCs w:val="28"/>
        </w:rPr>
        <w:t xml:space="preserve"> </w:t>
      </w:r>
      <w:r w:rsidR="009F4D0D" w:rsidRPr="009F4D0D">
        <w:rPr>
          <w:rFonts w:ascii="Times New Roman" w:hAnsi="Times New Roman" w:cs="Times New Roman"/>
          <w:sz w:val="28"/>
          <w:szCs w:val="28"/>
        </w:rPr>
        <w:t>Также следует отметить наличие детей с низким уровнем готовности, что связано со слабой посеща</w:t>
      </w:r>
      <w:r w:rsidR="009F4D0D">
        <w:rPr>
          <w:rFonts w:ascii="Times New Roman" w:hAnsi="Times New Roman" w:cs="Times New Roman"/>
          <w:sz w:val="28"/>
          <w:szCs w:val="28"/>
        </w:rPr>
        <w:t>емостью</w:t>
      </w:r>
      <w:r w:rsidR="000D5DC0">
        <w:rPr>
          <w:rFonts w:ascii="Times New Roman" w:hAnsi="Times New Roman" w:cs="Times New Roman"/>
          <w:sz w:val="28"/>
          <w:szCs w:val="28"/>
        </w:rPr>
        <w:t xml:space="preserve"> ДОУ</w:t>
      </w:r>
      <w:r w:rsidR="009F4D0D">
        <w:rPr>
          <w:rFonts w:ascii="Times New Roman" w:hAnsi="Times New Roman" w:cs="Times New Roman"/>
          <w:sz w:val="28"/>
          <w:szCs w:val="28"/>
        </w:rPr>
        <w:t xml:space="preserve"> данной категории детей. </w:t>
      </w:r>
      <w:r w:rsidR="009F4D0D" w:rsidRPr="009F4D0D">
        <w:rPr>
          <w:rFonts w:ascii="Times New Roman" w:hAnsi="Times New Roman" w:cs="Times New Roman"/>
          <w:sz w:val="28"/>
          <w:szCs w:val="28"/>
        </w:rPr>
        <w:t>Наряду с вышеизложенным выработаны пути решения:</w:t>
      </w:r>
    </w:p>
    <w:p w:rsidR="009F4D0D" w:rsidRPr="009F4D0D" w:rsidRDefault="009F4D0D" w:rsidP="009F4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0D">
        <w:rPr>
          <w:rFonts w:ascii="Times New Roman" w:hAnsi="Times New Roman" w:cs="Times New Roman"/>
          <w:sz w:val="28"/>
          <w:szCs w:val="28"/>
        </w:rPr>
        <w:t>- индивидуализировать процесс образования в отношении детей с низкой посещаемостью;</w:t>
      </w:r>
    </w:p>
    <w:p w:rsidR="009F4D0D" w:rsidRPr="009F4D0D" w:rsidRDefault="009F4D0D" w:rsidP="009F4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0D">
        <w:rPr>
          <w:rFonts w:ascii="Times New Roman" w:hAnsi="Times New Roman" w:cs="Times New Roman"/>
          <w:sz w:val="28"/>
          <w:szCs w:val="28"/>
        </w:rPr>
        <w:t>- скорректировать работу с родителями (законными представителями) по их взаимодействию с</w:t>
      </w:r>
      <w:r w:rsidR="000D5DC0">
        <w:rPr>
          <w:rFonts w:ascii="Times New Roman" w:hAnsi="Times New Roman" w:cs="Times New Roman"/>
          <w:sz w:val="28"/>
          <w:szCs w:val="28"/>
        </w:rPr>
        <w:t xml:space="preserve"> школами нашего района</w:t>
      </w:r>
      <w:r w:rsidRPr="009F4D0D">
        <w:rPr>
          <w:rFonts w:ascii="Times New Roman" w:hAnsi="Times New Roman" w:cs="Times New Roman"/>
          <w:sz w:val="28"/>
          <w:szCs w:val="28"/>
        </w:rPr>
        <w:t>.</w:t>
      </w:r>
    </w:p>
    <w:p w:rsidR="00FF4EB9" w:rsidRDefault="00FF4EB9" w:rsidP="003A685E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32"/>
          <w:szCs w:val="32"/>
        </w:rPr>
      </w:pPr>
    </w:p>
    <w:p w:rsidR="00AE06AB" w:rsidRPr="005F1318" w:rsidRDefault="003A685E" w:rsidP="00BF00F9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32"/>
          <w:szCs w:val="32"/>
        </w:rPr>
      </w:pPr>
      <w:r w:rsidRPr="005F1318">
        <w:rPr>
          <w:rFonts w:ascii="Times New Roman" w:hAnsi="Times New Roman" w:cs="Times New Roman"/>
          <w:sz w:val="32"/>
          <w:szCs w:val="32"/>
        </w:rPr>
        <w:t>5</w:t>
      </w:r>
      <w:r w:rsidR="00AE06AB" w:rsidRPr="005F1318">
        <w:rPr>
          <w:rFonts w:ascii="Times New Roman" w:hAnsi="Times New Roman" w:cs="Times New Roman"/>
          <w:sz w:val="32"/>
          <w:szCs w:val="32"/>
        </w:rPr>
        <w:t xml:space="preserve">. </w:t>
      </w:r>
      <w:r w:rsidRPr="005F1318">
        <w:rPr>
          <w:rFonts w:ascii="Times New Roman" w:hAnsi="Times New Roman" w:cs="Times New Roman"/>
          <w:sz w:val="32"/>
          <w:szCs w:val="32"/>
        </w:rPr>
        <w:t xml:space="preserve"> Анализ</w:t>
      </w:r>
      <w:r w:rsidR="00AE06AB" w:rsidRPr="005F1318">
        <w:rPr>
          <w:rFonts w:ascii="Times New Roman" w:hAnsi="Times New Roman" w:cs="Times New Roman"/>
          <w:sz w:val="32"/>
          <w:szCs w:val="32"/>
        </w:rPr>
        <w:t xml:space="preserve"> кадрового обеспечения</w:t>
      </w:r>
      <w:r w:rsidR="006D276B" w:rsidRPr="005F1318">
        <w:rPr>
          <w:rFonts w:ascii="Times New Roman" w:hAnsi="Times New Roman" w:cs="Times New Roman"/>
          <w:sz w:val="32"/>
          <w:szCs w:val="32"/>
        </w:rPr>
        <w:t>.</w:t>
      </w:r>
    </w:p>
    <w:p w:rsidR="003A685E" w:rsidRDefault="003A685E" w:rsidP="004036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BB" w:rsidRPr="005F1318" w:rsidRDefault="00A01ABB" w:rsidP="005F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t xml:space="preserve">         Кадровому обеспечению в ДОУ, как и прежде, уделяется огромное внимание. </w:t>
      </w: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ДОУ </w:t>
      </w: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штатным расписанием работают </w:t>
      </w:r>
      <w:r w:rsidRPr="00FF4EB9"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Pr="005F131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сотрудника. </w:t>
      </w:r>
      <w:r w:rsidRPr="005F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Педагогическими кадрами дошкольное учреждение укомплектовано на 100%. </w:t>
      </w:r>
    </w:p>
    <w:p w:rsidR="00A01ABB" w:rsidRPr="005F1318" w:rsidRDefault="00A01ABB" w:rsidP="005F13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Педаго</w:t>
      </w:r>
      <w:r w:rsidR="005F13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гический коллектив состоит из 22</w:t>
      </w:r>
      <w:r w:rsidRPr="005F13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педагогов, среди них:</w:t>
      </w:r>
    </w:p>
    <w:p w:rsidR="00A01ABB" w:rsidRPr="005F1318" w:rsidRDefault="00A01ABB" w:rsidP="005F13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воспитатели - 18 человек;</w:t>
      </w:r>
    </w:p>
    <w:p w:rsidR="00A01ABB" w:rsidRPr="005F1318" w:rsidRDefault="00A01ABB" w:rsidP="005F13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специалисты:</w:t>
      </w:r>
    </w:p>
    <w:p w:rsidR="00A01ABB" w:rsidRPr="005F1318" w:rsidRDefault="00A01ABB" w:rsidP="005F13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>- инструктор по ФК - 1;</w:t>
      </w:r>
    </w:p>
    <w:p w:rsidR="00A01ABB" w:rsidRPr="005F1318" w:rsidRDefault="00A01ABB" w:rsidP="005F13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музыкальные руководители - 2;</w:t>
      </w:r>
    </w:p>
    <w:p w:rsidR="00A01ABB" w:rsidRPr="005F1318" w:rsidRDefault="00A01ABB" w:rsidP="005F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>- педагог-психолог - 1.</w:t>
      </w:r>
    </w:p>
    <w:p w:rsidR="00A01ABB" w:rsidRPr="005F1318" w:rsidRDefault="00A01ABB" w:rsidP="005F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уровень педагогов:</w:t>
      </w:r>
    </w:p>
    <w:p w:rsidR="00A01ABB" w:rsidRPr="005F1318" w:rsidRDefault="00A01ABB" w:rsidP="005F13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t>высшее професси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 xml:space="preserve">ональное </w:t>
      </w:r>
      <w:r w:rsidRPr="005F1318">
        <w:rPr>
          <w:rFonts w:ascii="Times New Roman" w:eastAsia="Times New Roman" w:hAnsi="Times New Roman" w:cs="Times New Roman"/>
          <w:sz w:val="28"/>
          <w:szCs w:val="28"/>
        </w:rPr>
        <w:t>– 48% педагогов;</w:t>
      </w:r>
    </w:p>
    <w:p w:rsidR="00A01ABB" w:rsidRPr="005F1318" w:rsidRDefault="00A01ABB" w:rsidP="005F13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 – 52% педагогов.</w:t>
      </w:r>
    </w:p>
    <w:p w:rsidR="00A01ABB" w:rsidRPr="005F1318" w:rsidRDefault="00A01ABB" w:rsidP="005F13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Возрастной ценз педагогов:</w:t>
      </w:r>
    </w:p>
    <w:p w:rsidR="00A01ABB" w:rsidRPr="005F1318" w:rsidRDefault="00A01ABB" w:rsidP="005F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до 35 лет -  11 педагогов, </w:t>
      </w:r>
    </w:p>
    <w:p w:rsidR="00A01ABB" w:rsidRPr="005F1318" w:rsidRDefault="00A01ABB" w:rsidP="005F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>от 35 до 45 лет – 4 педагога,</w:t>
      </w:r>
    </w:p>
    <w:p w:rsidR="00A01ABB" w:rsidRPr="005F1318" w:rsidRDefault="00A01ABB" w:rsidP="005F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>от 45</w:t>
      </w:r>
      <w:r w:rsid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55 лет – 3</w:t>
      </w: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педагога, </w:t>
      </w:r>
    </w:p>
    <w:p w:rsidR="00A01ABB" w:rsidRPr="005F1318" w:rsidRDefault="00A01ABB" w:rsidP="005F131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>старше 55 лет –  4 педагога</w:t>
      </w:r>
      <w:r w:rsidRPr="005F1318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A01ABB" w:rsidRPr="005F1318" w:rsidRDefault="00A01ABB" w:rsidP="005F1318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Квалификационные категории:</w:t>
      </w:r>
    </w:p>
    <w:p w:rsidR="00A01ABB" w:rsidRPr="005F1318" w:rsidRDefault="00A01ABB" w:rsidP="005F13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высшую 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>квалификационную категорию имеет 4%</w:t>
      </w:r>
      <w:r w:rsidRPr="005F1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1ABB" w:rsidRPr="005F1318" w:rsidRDefault="00BF00F9" w:rsidP="005F13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первую – 70% </w:t>
      </w:r>
      <w:r w:rsidR="00A01ABB" w:rsidRPr="005F1318">
        <w:rPr>
          <w:rFonts w:ascii="Times New Roman" w:eastAsia="Times New Roman" w:hAnsi="Times New Roman" w:cs="Times New Roman"/>
          <w:sz w:val="28"/>
          <w:szCs w:val="28"/>
        </w:rPr>
        <w:t>педагогов,</w:t>
      </w:r>
    </w:p>
    <w:p w:rsidR="00A01ABB" w:rsidRPr="005F1318" w:rsidRDefault="00BF00F9" w:rsidP="005F13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вторую – 5 %</w:t>
      </w:r>
      <w:r w:rsidR="00A01ABB" w:rsidRPr="005F1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1ABB" w:rsidRPr="005F1318" w:rsidRDefault="00A01ABB" w:rsidP="005F13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t xml:space="preserve"> аттестованы</w:t>
      </w:r>
      <w:r w:rsidR="005F1318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 xml:space="preserve"> – 24 % педагогов – это </w:t>
      </w:r>
      <w:r w:rsidRPr="005F1318">
        <w:rPr>
          <w:rFonts w:ascii="Times New Roman" w:eastAsia="Times New Roman" w:hAnsi="Times New Roman" w:cs="Times New Roman"/>
          <w:sz w:val="28"/>
          <w:szCs w:val="28"/>
        </w:rPr>
        <w:t>педагоги, имеющие стаж работы менее 2-х лет.</w:t>
      </w:r>
    </w:p>
    <w:p w:rsidR="00AE06AB" w:rsidRPr="005F1318" w:rsidRDefault="00AE06AB" w:rsidP="005F13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t>В ДОУ созданы необходимые условия для профессионального роста сотрудников.</w:t>
      </w:r>
    </w:p>
    <w:p w:rsidR="00AE06AB" w:rsidRPr="005F1318" w:rsidRDefault="00AE06AB" w:rsidP="005F1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318">
        <w:rPr>
          <w:rFonts w:ascii="Times New Roman" w:eastAsia="Times New Roman" w:hAnsi="Times New Roman" w:cs="Times New Roman"/>
          <w:sz w:val="28"/>
          <w:szCs w:val="28"/>
        </w:rPr>
        <w:t>В ДОУ имеется</w:t>
      </w:r>
      <w:r w:rsidRPr="005F1318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>ан переподготовки и аттестации </w:t>
      </w:r>
      <w:r w:rsidRPr="005F1318">
        <w:rPr>
          <w:rFonts w:ascii="Times New Roman" w:eastAsia="Times New Roman" w:hAnsi="Times New Roman" w:cs="Times New Roman"/>
          <w:sz w:val="28"/>
          <w:szCs w:val="28"/>
        </w:rPr>
        <w:t>педагогических кадров.</w:t>
      </w:r>
    </w:p>
    <w:p w:rsidR="00AE06AB" w:rsidRPr="005F1318" w:rsidRDefault="00AE06AB" w:rsidP="005F1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t>   Ежегодно педагоги повышают свое мастерство в ходе прохождения аттестации,</w:t>
      </w:r>
      <w:r w:rsidR="005F1318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квалификации, участия в </w:t>
      </w:r>
      <w:r w:rsidRPr="005F1318">
        <w:rPr>
          <w:rFonts w:ascii="Times New Roman" w:eastAsia="Times New Roman" w:hAnsi="Times New Roman" w:cs="Times New Roman"/>
          <w:sz w:val="28"/>
          <w:szCs w:val="28"/>
        </w:rPr>
        <w:t xml:space="preserve">семинарских занятиях и </w:t>
      </w:r>
      <w:r w:rsidR="007248C8" w:rsidRPr="005F1318">
        <w:rPr>
          <w:rFonts w:ascii="Times New Roman" w:eastAsia="Times New Roman" w:hAnsi="Times New Roman" w:cs="Times New Roman"/>
          <w:sz w:val="28"/>
          <w:szCs w:val="28"/>
        </w:rPr>
        <w:t>ресурсных центрах</w:t>
      </w:r>
      <w:r w:rsidRPr="005F1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6AB" w:rsidRPr="005F1318" w:rsidRDefault="00AE06AB" w:rsidP="005F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i/>
          <w:sz w:val="28"/>
          <w:szCs w:val="28"/>
        </w:rPr>
        <w:t>Повышение профессионального мастерства. </w:t>
      </w:r>
    </w:p>
    <w:p w:rsidR="00AE06AB" w:rsidRPr="005F1318" w:rsidRDefault="005F1318" w:rsidP="005F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AE06AB" w:rsidRPr="005F1318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педагоги постоянно повышали свой профессиональный уровень через курсы повышения квалификации, самообразование, показ практической работы с детьми, семинарах – практикумах.</w:t>
      </w:r>
    </w:p>
    <w:p w:rsidR="00A01ABB" w:rsidRPr="005F1318" w:rsidRDefault="00506B68" w:rsidP="005F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E06AB" w:rsidRPr="005F1318">
        <w:rPr>
          <w:rFonts w:ascii="Times New Roman" w:eastAsia="Times New Roman" w:hAnsi="Times New Roman" w:cs="Times New Roman"/>
          <w:sz w:val="28"/>
          <w:szCs w:val="28"/>
        </w:rPr>
        <w:t>Педагоги повы</w:t>
      </w:r>
      <w:r w:rsidR="00364911">
        <w:rPr>
          <w:rFonts w:ascii="Times New Roman" w:eastAsia="Times New Roman" w:hAnsi="Times New Roman" w:cs="Times New Roman"/>
          <w:sz w:val="28"/>
          <w:szCs w:val="28"/>
        </w:rPr>
        <w:t xml:space="preserve">шают свою квалификацию на базе </w:t>
      </w:r>
      <w:r w:rsidR="00AE06AB" w:rsidRPr="005F1318">
        <w:rPr>
          <w:rFonts w:ascii="Times New Roman" w:eastAsia="Times New Roman" w:hAnsi="Times New Roman" w:cs="Times New Roman"/>
          <w:sz w:val="28"/>
          <w:szCs w:val="28"/>
        </w:rPr>
        <w:t>ИРО, ЛГПУ</w:t>
      </w:r>
      <w:r w:rsidR="00AF3ECE" w:rsidRPr="005F1318">
        <w:rPr>
          <w:rFonts w:ascii="Times New Roman" w:eastAsia="Times New Roman" w:hAnsi="Times New Roman" w:cs="Times New Roman"/>
          <w:sz w:val="28"/>
          <w:szCs w:val="28"/>
        </w:rPr>
        <w:t>, ГКК «Б</w:t>
      </w:r>
      <w:r w:rsidR="00A01ABB" w:rsidRPr="005F1318">
        <w:rPr>
          <w:rFonts w:ascii="Times New Roman" w:eastAsia="Times New Roman" w:hAnsi="Times New Roman" w:cs="Times New Roman"/>
          <w:sz w:val="28"/>
          <w:szCs w:val="28"/>
        </w:rPr>
        <w:t xml:space="preserve">изнес-Развитие», ЕГПУ </w:t>
      </w:r>
      <w:proofErr w:type="spellStart"/>
      <w:r w:rsidR="00A01ABB" w:rsidRPr="005F1318">
        <w:rPr>
          <w:rFonts w:ascii="Times New Roman" w:eastAsia="Times New Roman" w:hAnsi="Times New Roman" w:cs="Times New Roman"/>
          <w:sz w:val="28"/>
          <w:szCs w:val="28"/>
        </w:rPr>
        <w:t>им.Бунина</w:t>
      </w:r>
      <w:proofErr w:type="spellEnd"/>
      <w:r w:rsidR="005F1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DC0" w:rsidRPr="000D5DC0" w:rsidRDefault="00A01ABB" w:rsidP="000D5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3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13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Вывод: </w:t>
      </w:r>
      <w:r w:rsidRPr="005F1318">
        <w:rPr>
          <w:rFonts w:ascii="Times New Roman" w:hAnsi="Times New Roman" w:cs="Times New Roman"/>
          <w:color w:val="000000"/>
          <w:sz w:val="28"/>
          <w:szCs w:val="28"/>
        </w:rPr>
        <w:t>анализ профессионального уровня педагогов позволяет сделать выводы о том, что коллектив ДОУ сплоченный, квалифицированный, имеет достаточный уро</w:t>
      </w:r>
      <w:r w:rsidR="000D5DC0">
        <w:rPr>
          <w:rFonts w:ascii="Times New Roman" w:hAnsi="Times New Roman" w:cs="Times New Roman"/>
          <w:color w:val="000000"/>
          <w:sz w:val="28"/>
          <w:szCs w:val="28"/>
        </w:rPr>
        <w:t xml:space="preserve">вень педагогической культуры, </w:t>
      </w:r>
      <w:r w:rsidRPr="005F1318">
        <w:rPr>
          <w:rFonts w:ascii="Times New Roman" w:hAnsi="Times New Roman" w:cs="Times New Roman"/>
          <w:color w:val="000000"/>
          <w:sz w:val="28"/>
          <w:szCs w:val="28"/>
        </w:rPr>
        <w:t>стабильный, работоспособный. В</w:t>
      </w:r>
      <w:r w:rsidRPr="005F1318">
        <w:rPr>
          <w:rFonts w:ascii="Times New Roman" w:hAnsi="Times New Roman" w:cs="Times New Roman"/>
          <w:bCs/>
          <w:color w:val="000000"/>
          <w:sz w:val="28"/>
          <w:szCs w:val="28"/>
        </w:rPr>
        <w:t>ысокий профессиональный уровень педагогов позволяет решать задачи воспитания и развития каждого ребенка.</w:t>
      </w:r>
      <w:r w:rsidRPr="005F1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DC0" w:rsidRPr="000D5DC0">
        <w:rPr>
          <w:rFonts w:ascii="Times New Roman" w:hAnsi="Times New Roman" w:cs="Times New Roman"/>
          <w:color w:val="000000"/>
          <w:sz w:val="28"/>
          <w:szCs w:val="28"/>
        </w:rPr>
        <w:t>Таким образом, в образовательном процессе педагоги используют интегрирование разных видов деятельности в индивидуальных формах работы, тем самым, обеспечивая развитие ребёнка как индивида, личности, субъекта.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</w:t>
      </w:r>
    </w:p>
    <w:p w:rsidR="000D5DC0" w:rsidRPr="000D5DC0" w:rsidRDefault="000D5DC0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D5DC0">
        <w:rPr>
          <w:rFonts w:ascii="Times New Roman" w:hAnsi="Times New Roman" w:cs="Times New Roman"/>
          <w:color w:val="000000"/>
          <w:sz w:val="28"/>
          <w:szCs w:val="28"/>
        </w:rPr>
        <w:t>В перспективе необходимо:</w:t>
      </w:r>
    </w:p>
    <w:p w:rsidR="000D5DC0" w:rsidRPr="000D5DC0" w:rsidRDefault="000D5DC0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C0">
        <w:rPr>
          <w:rFonts w:ascii="Times New Roman" w:hAnsi="Times New Roman" w:cs="Times New Roman"/>
          <w:color w:val="000000"/>
          <w:sz w:val="28"/>
          <w:szCs w:val="28"/>
        </w:rPr>
        <w:t>- повысить профессиональное мастерство педагогов по экологическому воспитанию через методы развивающего обучения;</w:t>
      </w:r>
    </w:p>
    <w:p w:rsidR="000D5DC0" w:rsidRPr="000D5DC0" w:rsidRDefault="000D5DC0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C0">
        <w:rPr>
          <w:rFonts w:ascii="Times New Roman" w:hAnsi="Times New Roman" w:cs="Times New Roman"/>
          <w:color w:val="000000"/>
          <w:sz w:val="28"/>
          <w:szCs w:val="28"/>
        </w:rPr>
        <w:t>- активизировать педагогический поиск в развитии творческих способностей у детей;</w:t>
      </w:r>
    </w:p>
    <w:p w:rsidR="000D5DC0" w:rsidRPr="000D5DC0" w:rsidRDefault="000D5DC0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C0">
        <w:rPr>
          <w:rFonts w:ascii="Times New Roman" w:hAnsi="Times New Roman" w:cs="Times New Roman"/>
          <w:color w:val="000000"/>
          <w:sz w:val="28"/>
          <w:szCs w:val="28"/>
        </w:rPr>
        <w:t>- мотивировать педагогов на повышение уровня двигательной активности воспитанников.</w:t>
      </w:r>
    </w:p>
    <w:p w:rsidR="003A685E" w:rsidRDefault="003A685E" w:rsidP="005F1318">
      <w:pPr>
        <w:pStyle w:val="1"/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</w:p>
    <w:p w:rsidR="008C60E1" w:rsidRPr="005F1318" w:rsidRDefault="003A685E" w:rsidP="00BF00F9">
      <w:pPr>
        <w:pStyle w:val="Style7"/>
        <w:widowControl/>
        <w:spacing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5F1318">
        <w:rPr>
          <w:rFonts w:ascii="Times New Roman" w:eastAsia="Times New Roman" w:hAnsi="Times New Roman" w:cs="Times New Roman"/>
          <w:sz w:val="32"/>
          <w:szCs w:val="32"/>
        </w:rPr>
        <w:t>6. Учебно-методическое</w:t>
      </w:r>
      <w:r w:rsidR="008C60E1" w:rsidRPr="005F131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8C60E1" w:rsidRPr="005F1318">
        <w:rPr>
          <w:rFonts w:ascii="Times New Roman" w:hAnsi="Times New Roman" w:cs="Times New Roman"/>
          <w:sz w:val="32"/>
          <w:szCs w:val="32"/>
        </w:rPr>
        <w:t>библиотечно-информационное обеспечение.</w:t>
      </w:r>
    </w:p>
    <w:p w:rsidR="006D276B" w:rsidRDefault="008C60E1" w:rsidP="008C60E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ABB" w:rsidRPr="005F1318" w:rsidRDefault="000D5DC0" w:rsidP="00A01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Учебно-</w:t>
      </w:r>
      <w:r w:rsidR="00A01ABB"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методическое и библиотечно-информационное сопровождение   реализации ООП ДОУ соответствует профессиональным   потребностям   педагогических   работников, специфике условий осуществления образовательного процесса. </w:t>
      </w:r>
      <w:r w:rsidR="00A01ABB" w:rsidRPr="005F1318">
        <w:rPr>
          <w:rFonts w:ascii="Times New Roman" w:hAnsi="Times New Roman" w:cs="Times New Roman"/>
          <w:sz w:val="28"/>
          <w:szCs w:val="28"/>
        </w:rPr>
        <w:t xml:space="preserve">Программное обеспечение имеющихся компьютеров позволяет работать с текстовыми редакторами, с Интернет ресурсами, фото и видео материалами. </w:t>
      </w:r>
    </w:p>
    <w:p w:rsidR="00A01ABB" w:rsidRPr="005F1318" w:rsidRDefault="00A01ABB" w:rsidP="00A01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318">
        <w:rPr>
          <w:rFonts w:ascii="Times New Roman" w:hAnsi="Times New Roman" w:cs="Times New Roman"/>
          <w:sz w:val="28"/>
          <w:szCs w:val="28"/>
        </w:rPr>
        <w:lastRenderedPageBreak/>
        <w:t>В ДОУ имеется библиотека методической литературы для педагогов и художественной литературы для чтения детям, научно – популярная литература, репродукции, иллюстративный материал, дидактические пособия, демонстрационный материал и т.п. Фонд периодической литературы представлен подписными изданиями для педагогов.</w:t>
      </w:r>
    </w:p>
    <w:p w:rsidR="00A01ABB" w:rsidRPr="005F1318" w:rsidRDefault="00A01ABB" w:rsidP="00A01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318">
        <w:rPr>
          <w:rFonts w:ascii="Times New Roman" w:hAnsi="Times New Roman" w:cs="Times New Roman"/>
          <w:sz w:val="28"/>
          <w:szCs w:val="28"/>
        </w:rPr>
        <w:t>Учёт фонда ДОУ ведётся с помощью картотеки методической и художественной литературы.</w:t>
      </w:r>
    </w:p>
    <w:p w:rsidR="00A01ABB" w:rsidRPr="005F1318" w:rsidRDefault="00A01ABB" w:rsidP="00A01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Дошкольное учреждение обеспечено современной информационной базой (</w:t>
      </w:r>
      <w:proofErr w:type="spellStart"/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>медиатека</w:t>
      </w:r>
      <w:proofErr w:type="spellEnd"/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>, каталог электронных ресурсов).</w:t>
      </w:r>
    </w:p>
    <w:p w:rsidR="00A01ABB" w:rsidRPr="005F1318" w:rsidRDefault="00A01ABB" w:rsidP="00A01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Для    обеспечения    качественн</w:t>
      </w:r>
      <w:r w:rsidR="00783D86">
        <w:rPr>
          <w:rFonts w:ascii="Times New Roman" w:eastAsia="Calibri" w:hAnsi="Times New Roman" w:cs="Times New Roman"/>
          <w:sz w:val="28"/>
          <w:szCs w:val="28"/>
          <w:lang w:eastAsia="en-US"/>
        </w:rPr>
        <w:t>ого    восп</w:t>
      </w:r>
      <w:r w:rsidR="00BF0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итания, образования и развития </w:t>
      </w:r>
      <w:r w:rsidR="00364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дошкольников в </w:t>
      </w:r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   с     ФГОС ДО    </w:t>
      </w:r>
      <w:proofErr w:type="gramStart"/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продолжается  обновление</w:t>
      </w:r>
      <w:proofErr w:type="gramEnd"/>
      <w:r w:rsidRPr="005F1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пополнение методического и дидактического обеспечения  к ООП ДОУ № 64 города Липецка. </w:t>
      </w:r>
    </w:p>
    <w:p w:rsidR="000D5DC0" w:rsidRPr="000D5DC0" w:rsidRDefault="00A01ABB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8">
        <w:rPr>
          <w:rFonts w:ascii="Times New Roman" w:hAnsi="Times New Roman" w:cs="Times New Roman"/>
          <w:b/>
          <w:sz w:val="28"/>
          <w:szCs w:val="28"/>
        </w:rPr>
        <w:t xml:space="preserve">        Вывод</w:t>
      </w:r>
      <w:r w:rsidRPr="005F1318">
        <w:rPr>
          <w:rFonts w:ascii="Times New Roman" w:hAnsi="Times New Roman" w:cs="Times New Roman"/>
          <w:sz w:val="28"/>
          <w:szCs w:val="28"/>
        </w:rPr>
        <w:t xml:space="preserve">: </w:t>
      </w:r>
      <w:r w:rsidRPr="005F1318">
        <w:rPr>
          <w:rFonts w:ascii="Times New Roman" w:hAnsi="Times New Roman" w:cs="Times New Roman"/>
          <w:color w:val="000000"/>
          <w:sz w:val="28"/>
          <w:szCs w:val="28"/>
        </w:rPr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</w:t>
      </w:r>
      <w:r w:rsidR="000D5DC0">
        <w:rPr>
          <w:rFonts w:ascii="Times New Roman" w:hAnsi="Times New Roman" w:cs="Times New Roman"/>
          <w:color w:val="000000"/>
          <w:sz w:val="28"/>
          <w:szCs w:val="28"/>
        </w:rPr>
        <w:t xml:space="preserve">нно-образовательными ресурсам, </w:t>
      </w:r>
      <w:r w:rsidR="00D469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D5DC0" w:rsidRPr="000D5DC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5DC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5DC0" w:rsidRPr="000D5DC0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</w:t>
      </w:r>
      <w:r w:rsidR="000D5DC0">
        <w:rPr>
          <w:rFonts w:ascii="Times New Roman" w:hAnsi="Times New Roman" w:cs="Times New Roman"/>
          <w:color w:val="000000"/>
          <w:sz w:val="28"/>
          <w:szCs w:val="28"/>
        </w:rPr>
        <w:t>чно-информационное обеспечение ДО</w:t>
      </w:r>
      <w:r w:rsidR="000D5DC0" w:rsidRPr="000D5DC0">
        <w:rPr>
          <w:rFonts w:ascii="Times New Roman" w:hAnsi="Times New Roman" w:cs="Times New Roman"/>
          <w:color w:val="000000"/>
          <w:sz w:val="28"/>
          <w:szCs w:val="28"/>
        </w:rPr>
        <w:t>У №</w:t>
      </w:r>
      <w:r w:rsidR="000D5DC0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0D5DC0" w:rsidRPr="000D5DC0">
        <w:rPr>
          <w:rFonts w:ascii="Times New Roman" w:hAnsi="Times New Roman" w:cs="Times New Roman"/>
          <w:color w:val="000000"/>
          <w:sz w:val="28"/>
          <w:szCs w:val="28"/>
        </w:rPr>
        <w:t xml:space="preserve"> обновлялось в соответствии с новым законодательством и актуальными потребностями участников образовательных отношений, что позвол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="000D5DC0" w:rsidRPr="000D5DC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 эффективно планировать образовательную деятельность и совершенствовать свой образовательный уровень.</w:t>
      </w:r>
    </w:p>
    <w:p w:rsidR="000D5DC0" w:rsidRPr="000D5DC0" w:rsidRDefault="00D80A11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D5DC0" w:rsidRPr="000D5DC0">
        <w:rPr>
          <w:rFonts w:ascii="Times New Roman" w:hAnsi="Times New Roman" w:cs="Times New Roman"/>
          <w:color w:val="000000"/>
          <w:sz w:val="28"/>
          <w:szCs w:val="28"/>
        </w:rPr>
        <w:t>Вместе с вышеизложенным, необходимо изыскать ресурсы на приобретение методических материалов, обеспечивающих реализацию задач по основным областям, что объясняется недостаточным финансированием.</w:t>
      </w:r>
    </w:p>
    <w:p w:rsidR="000D5DC0" w:rsidRPr="000D5DC0" w:rsidRDefault="000D5DC0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C0">
        <w:rPr>
          <w:rFonts w:ascii="Times New Roman" w:hAnsi="Times New Roman" w:cs="Times New Roman"/>
          <w:color w:val="000000"/>
          <w:sz w:val="28"/>
          <w:szCs w:val="28"/>
        </w:rPr>
        <w:t>Проблемой остаётся создание педагогами ДОУ учебно-методических комплексов по каждой возрастной категории воспитанников.</w:t>
      </w:r>
    </w:p>
    <w:p w:rsidR="000D5DC0" w:rsidRPr="000D5DC0" w:rsidRDefault="000D5DC0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C0">
        <w:rPr>
          <w:rFonts w:ascii="Times New Roman" w:hAnsi="Times New Roman" w:cs="Times New Roman"/>
          <w:color w:val="000000"/>
          <w:sz w:val="28"/>
          <w:szCs w:val="28"/>
        </w:rPr>
        <w:t>В качестве решения указанных недостатков можно считать:</w:t>
      </w:r>
    </w:p>
    <w:p w:rsidR="000D5DC0" w:rsidRPr="000D5DC0" w:rsidRDefault="000D5DC0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C0">
        <w:rPr>
          <w:rFonts w:ascii="Times New Roman" w:hAnsi="Times New Roman" w:cs="Times New Roman"/>
          <w:color w:val="000000"/>
          <w:sz w:val="28"/>
          <w:szCs w:val="28"/>
        </w:rPr>
        <w:t>- привлечь внебюджетные средства на приобретение методических изданий;</w:t>
      </w:r>
    </w:p>
    <w:p w:rsidR="000D5DC0" w:rsidRPr="000D5DC0" w:rsidRDefault="000D5DC0" w:rsidP="000D5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C0">
        <w:rPr>
          <w:rFonts w:ascii="Times New Roman" w:hAnsi="Times New Roman" w:cs="Times New Roman"/>
          <w:color w:val="000000"/>
          <w:sz w:val="28"/>
          <w:szCs w:val="28"/>
        </w:rPr>
        <w:t>- мотивировать педагогов на создание УМК.</w:t>
      </w:r>
    </w:p>
    <w:p w:rsidR="006D276B" w:rsidRPr="00A01ABB" w:rsidRDefault="006D276B" w:rsidP="006D276B">
      <w:pPr>
        <w:pStyle w:val="Style7"/>
        <w:widowControl/>
        <w:spacing w:line="240" w:lineRule="auto"/>
        <w:ind w:firstLine="426"/>
        <w:jc w:val="left"/>
        <w:rPr>
          <w:rFonts w:ascii="Times New Roman" w:hAnsi="Times New Roman" w:cs="Times New Roman"/>
        </w:rPr>
      </w:pPr>
    </w:p>
    <w:p w:rsidR="00AE06AB" w:rsidRPr="00783D86" w:rsidRDefault="008C60E1" w:rsidP="00BF00F9">
      <w:pPr>
        <w:pStyle w:val="1"/>
        <w:spacing w:line="240" w:lineRule="auto"/>
        <w:ind w:left="851" w:firstLine="0"/>
        <w:jc w:val="center"/>
        <w:rPr>
          <w:rFonts w:ascii="Times New Roman" w:hAnsi="Times New Roman"/>
          <w:sz w:val="32"/>
          <w:szCs w:val="32"/>
        </w:rPr>
      </w:pPr>
      <w:r w:rsidRPr="00783D86">
        <w:rPr>
          <w:rFonts w:ascii="Times New Roman" w:hAnsi="Times New Roman"/>
          <w:sz w:val="32"/>
          <w:szCs w:val="32"/>
        </w:rPr>
        <w:t>7</w:t>
      </w:r>
      <w:r w:rsidR="003A685E" w:rsidRPr="00783D86">
        <w:rPr>
          <w:rFonts w:ascii="Times New Roman" w:hAnsi="Times New Roman"/>
          <w:sz w:val="32"/>
          <w:szCs w:val="32"/>
        </w:rPr>
        <w:t>.</w:t>
      </w:r>
      <w:r w:rsidR="00AE06AB" w:rsidRPr="00783D86">
        <w:rPr>
          <w:rFonts w:ascii="Times New Roman" w:hAnsi="Times New Roman"/>
          <w:sz w:val="32"/>
          <w:szCs w:val="32"/>
        </w:rPr>
        <w:t xml:space="preserve"> Материально-техническая база</w:t>
      </w:r>
      <w:r w:rsidR="00CD7654" w:rsidRPr="00783D86">
        <w:rPr>
          <w:rFonts w:ascii="Times New Roman" w:hAnsi="Times New Roman"/>
          <w:sz w:val="32"/>
          <w:szCs w:val="32"/>
        </w:rPr>
        <w:t>.</w:t>
      </w:r>
    </w:p>
    <w:p w:rsidR="00CD7654" w:rsidRPr="00CD7654" w:rsidRDefault="00CD7654" w:rsidP="00CD7654">
      <w:pPr>
        <w:pStyle w:val="1"/>
        <w:spacing w:line="240" w:lineRule="auto"/>
        <w:ind w:left="851" w:firstLine="0"/>
        <w:jc w:val="left"/>
        <w:rPr>
          <w:rFonts w:ascii="Times New Roman" w:hAnsi="Times New Roman"/>
          <w:sz w:val="28"/>
          <w:szCs w:val="28"/>
        </w:rPr>
      </w:pPr>
    </w:p>
    <w:p w:rsidR="00AE06AB" w:rsidRPr="00783D86" w:rsidRDefault="00506B68" w:rsidP="00506B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3D86">
        <w:rPr>
          <w:rFonts w:ascii="Times New Roman" w:hAnsi="Times New Roman"/>
          <w:sz w:val="28"/>
          <w:szCs w:val="28"/>
        </w:rPr>
        <w:t xml:space="preserve">     </w:t>
      </w:r>
      <w:r w:rsidR="00AE06AB" w:rsidRPr="00783D86">
        <w:rPr>
          <w:rFonts w:ascii="Times New Roman" w:hAnsi="Times New Roman"/>
          <w:sz w:val="28"/>
          <w:szCs w:val="28"/>
        </w:rPr>
        <w:t>Образовательное учреждение</w:t>
      </w:r>
      <w:r w:rsidR="001D7E26" w:rsidRPr="00783D86">
        <w:rPr>
          <w:rFonts w:ascii="Times New Roman" w:hAnsi="Times New Roman"/>
          <w:sz w:val="28"/>
          <w:szCs w:val="28"/>
        </w:rPr>
        <w:t xml:space="preserve"> имеет два отдельно стоящих здания, первое</w:t>
      </w:r>
      <w:r w:rsidR="00D46999">
        <w:rPr>
          <w:rFonts w:ascii="Times New Roman" w:hAnsi="Times New Roman"/>
          <w:sz w:val="28"/>
          <w:szCs w:val="28"/>
        </w:rPr>
        <w:t xml:space="preserve"> в 2 - этажном кирпичном </w:t>
      </w:r>
      <w:r w:rsidR="00AE06AB" w:rsidRPr="00783D86">
        <w:rPr>
          <w:rFonts w:ascii="Times New Roman" w:hAnsi="Times New Roman"/>
          <w:sz w:val="28"/>
          <w:szCs w:val="28"/>
        </w:rPr>
        <w:t>здании</w:t>
      </w:r>
      <w:r w:rsidR="001D7E26" w:rsidRPr="00783D86">
        <w:rPr>
          <w:rFonts w:ascii="Times New Roman" w:hAnsi="Times New Roman"/>
          <w:sz w:val="28"/>
          <w:szCs w:val="28"/>
        </w:rPr>
        <w:t>, второе в 1 – этажном кирпичном здании</w:t>
      </w:r>
      <w:r w:rsidR="00AE06AB" w:rsidRPr="00783D86">
        <w:rPr>
          <w:rFonts w:ascii="Times New Roman" w:hAnsi="Times New Roman"/>
          <w:sz w:val="28"/>
          <w:szCs w:val="28"/>
        </w:rPr>
        <w:t>. Техническое состояние здани</w:t>
      </w:r>
      <w:r w:rsidR="001D7E26" w:rsidRPr="00783D86">
        <w:rPr>
          <w:rFonts w:ascii="Times New Roman" w:hAnsi="Times New Roman"/>
          <w:sz w:val="28"/>
          <w:szCs w:val="28"/>
        </w:rPr>
        <w:t>й</w:t>
      </w:r>
      <w:r w:rsidR="00AE06AB" w:rsidRPr="00783D86">
        <w:rPr>
          <w:rFonts w:ascii="Times New Roman" w:hAnsi="Times New Roman"/>
          <w:sz w:val="28"/>
          <w:szCs w:val="28"/>
        </w:rPr>
        <w:t xml:space="preserve"> удовлетворительное. Состояние помещений групп удовлетворительное.</w:t>
      </w:r>
    </w:p>
    <w:p w:rsidR="00AE06AB" w:rsidRPr="00783D86" w:rsidRDefault="00506B68" w:rsidP="0040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7E26" w:rsidRPr="00783D86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AE06AB" w:rsidRPr="00783D8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7E26" w:rsidRPr="00783D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06AB" w:rsidRPr="00783D86">
        <w:rPr>
          <w:rFonts w:ascii="Times New Roman" w:eastAsia="Times New Roman" w:hAnsi="Times New Roman" w:cs="Times New Roman"/>
          <w:sz w:val="28"/>
          <w:szCs w:val="28"/>
        </w:rPr>
        <w:t xml:space="preserve"> освещен</w:t>
      </w:r>
      <w:r w:rsidR="001D7E26" w:rsidRPr="00783D86">
        <w:rPr>
          <w:rFonts w:ascii="Times New Roman" w:eastAsia="Times New Roman" w:hAnsi="Times New Roman" w:cs="Times New Roman"/>
          <w:sz w:val="28"/>
          <w:szCs w:val="28"/>
        </w:rPr>
        <w:t>ы, имею</w:t>
      </w:r>
      <w:r w:rsidR="00AE06AB" w:rsidRPr="00783D86">
        <w:rPr>
          <w:rFonts w:ascii="Times New Roman" w:eastAsia="Times New Roman" w:hAnsi="Times New Roman" w:cs="Times New Roman"/>
          <w:sz w:val="28"/>
          <w:szCs w:val="28"/>
        </w:rPr>
        <w:t>т игровые площадки, оснащенные теневыми навесами, малыми формами.</w:t>
      </w:r>
    </w:p>
    <w:p w:rsidR="00AE06AB" w:rsidRPr="00783D86" w:rsidRDefault="008C60E1" w:rsidP="0040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06AB" w:rsidRPr="00783D86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783D86">
        <w:rPr>
          <w:rFonts w:ascii="Times New Roman" w:eastAsia="Times New Roman" w:hAnsi="Times New Roman" w:cs="Times New Roman"/>
          <w:sz w:val="28"/>
          <w:szCs w:val="28"/>
        </w:rPr>
        <w:t>и вокруг ДОУ</w:t>
      </w:r>
      <w:r w:rsidR="001D7E26" w:rsidRPr="00783D86">
        <w:rPr>
          <w:rFonts w:ascii="Times New Roman" w:eastAsia="Times New Roman" w:hAnsi="Times New Roman" w:cs="Times New Roman"/>
          <w:sz w:val="28"/>
          <w:szCs w:val="28"/>
        </w:rPr>
        <w:t xml:space="preserve"> озеленены</w:t>
      </w:r>
      <w:r w:rsidR="00AE06AB" w:rsidRPr="00783D86">
        <w:rPr>
          <w:rFonts w:ascii="Times New Roman" w:eastAsia="Times New Roman" w:hAnsi="Times New Roman" w:cs="Times New Roman"/>
          <w:sz w:val="28"/>
          <w:szCs w:val="28"/>
        </w:rPr>
        <w:t xml:space="preserve"> различными видами деревьев и кустарников, имеются цветники, огород</w:t>
      </w:r>
      <w:r w:rsidR="00E74E2A" w:rsidRPr="00783D86">
        <w:rPr>
          <w:rFonts w:ascii="Times New Roman" w:eastAsia="Times New Roman" w:hAnsi="Times New Roman" w:cs="Times New Roman"/>
          <w:sz w:val="28"/>
          <w:szCs w:val="28"/>
        </w:rPr>
        <w:t>ы, сады</w:t>
      </w:r>
      <w:r w:rsidR="00AE06AB" w:rsidRPr="00783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6AB" w:rsidRPr="00D46999" w:rsidRDefault="00506B68" w:rsidP="0040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83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E74E2A" w:rsidRPr="00783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здани</w:t>
      </w:r>
      <w:r w:rsidR="008C60E1" w:rsidRPr="00783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="003649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ул.Студеновская</w:t>
      </w:r>
      <w:r w:rsidR="00BF00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13а, имеется </w:t>
      </w:r>
      <w:r w:rsidR="00E74E2A" w:rsidRPr="00783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музыкальн</w:t>
      </w:r>
      <w:r w:rsidR="00D469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ый </w:t>
      </w:r>
      <w:r w:rsidR="00BF00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зал</w:t>
      </w:r>
      <w:r w:rsidR="00D469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BF00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C60E1" w:rsidRPr="00783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который испо</w:t>
      </w:r>
      <w:r w:rsidR="00BF00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льзуется и как спортивный зал, </w:t>
      </w:r>
      <w:r w:rsidR="008C60E1" w:rsidRPr="00783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есть </w:t>
      </w:r>
      <w:r w:rsidR="00AE06AB" w:rsidRPr="00783D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кабинет педагога-психолога, </w:t>
      </w:r>
      <w:r w:rsidR="00AE06AB"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блок.</w:t>
      </w:r>
      <w:r w:rsidR="00AE06AB" w:rsidRPr="00783D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C60E1" w:rsidRPr="00783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здании по ул. Елецкая 8а, групповая комната используется как музыкальный </w:t>
      </w:r>
      <w:r w:rsidR="008C60E1" w:rsidRPr="00783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и спортивный залы. </w:t>
      </w:r>
      <w:r w:rsidR="00AE06AB" w:rsidRPr="00783D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Обеспеченность учебно-наглядными пособиями составляет 100%. </w:t>
      </w:r>
      <w:r w:rsidR="00AE06AB"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Обеспеченность спортивным инвентарем составляет 90% (недостаточно велосипедов, самокатов, оборудования для спортивных игр: бадминтона, тенниса).</w:t>
      </w:r>
    </w:p>
    <w:p w:rsidR="00AE06AB" w:rsidRPr="00783D86" w:rsidRDefault="00AE06AB" w:rsidP="0040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6B68" w:rsidRPr="00783D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Pr="00783D86">
        <w:rPr>
          <w:rFonts w:ascii="Times New Roman" w:eastAsia="Times New Roman" w:hAnsi="Times New Roman" w:cs="Times New Roman"/>
          <w:sz w:val="28"/>
          <w:szCs w:val="28"/>
        </w:rPr>
        <w:t>Имеются технические средства обучения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 xml:space="preserve">: телевизор, магнитофоны, DVD, </w:t>
      </w:r>
      <w:r w:rsidR="00783D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3D86">
        <w:rPr>
          <w:rFonts w:ascii="Times New Roman" w:eastAsia="Times New Roman" w:hAnsi="Times New Roman" w:cs="Times New Roman"/>
          <w:sz w:val="28"/>
          <w:szCs w:val="28"/>
        </w:rPr>
        <w:t xml:space="preserve"> компьютеров, </w:t>
      </w:r>
      <w:r w:rsidR="00E74E2A" w:rsidRPr="00783D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3D86">
        <w:rPr>
          <w:rFonts w:ascii="Times New Roman" w:eastAsia="Times New Roman" w:hAnsi="Times New Roman" w:cs="Times New Roman"/>
          <w:sz w:val="28"/>
          <w:szCs w:val="28"/>
        </w:rPr>
        <w:t xml:space="preserve"> ноутбук</w:t>
      </w:r>
      <w:r w:rsidR="00E74E2A" w:rsidRPr="00783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3D86">
        <w:rPr>
          <w:rFonts w:ascii="Times New Roman" w:eastAsia="Times New Roman" w:hAnsi="Times New Roman" w:cs="Times New Roman"/>
          <w:sz w:val="28"/>
          <w:szCs w:val="28"/>
        </w:rPr>
        <w:t xml:space="preserve">, 4 принтера, принтер-сканер-копир, фотоаппарат, видеокамера.       </w:t>
      </w:r>
    </w:p>
    <w:p w:rsidR="00AE06AB" w:rsidRPr="00783D86" w:rsidRDefault="000661C3" w:rsidP="0040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06AB" w:rsidRPr="00783D86">
        <w:rPr>
          <w:rFonts w:ascii="Times New Roman" w:eastAsia="Times New Roman" w:hAnsi="Times New Roman" w:cs="Times New Roman"/>
          <w:sz w:val="28"/>
          <w:szCs w:val="28"/>
        </w:rPr>
        <w:t xml:space="preserve">Группы постепенно </w:t>
      </w:r>
      <w:r w:rsidR="000F06FA">
        <w:rPr>
          <w:rFonts w:ascii="Times New Roman" w:eastAsia="Times New Roman" w:hAnsi="Times New Roman" w:cs="Times New Roman"/>
          <w:sz w:val="28"/>
          <w:szCs w:val="28"/>
        </w:rPr>
        <w:t xml:space="preserve">пополняются современным игровым 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оборудованием, </w:t>
      </w:r>
      <w:r w:rsidR="00AE06AB" w:rsidRPr="00783D86">
        <w:rPr>
          <w:rFonts w:ascii="Times New Roman" w:eastAsia="Times New Roman" w:hAnsi="Times New Roman" w:cs="Times New Roman"/>
          <w:sz w:val="28"/>
          <w:szCs w:val="28"/>
        </w:rPr>
        <w:t>современными информационн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="00AE06AB" w:rsidRPr="00783D86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AE06AB" w:rsidRPr="00783D86" w:rsidRDefault="00AE06AB" w:rsidP="0040361C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83D86">
        <w:rPr>
          <w:rFonts w:ascii="Times New Roman" w:hAnsi="Times New Roman"/>
          <w:sz w:val="28"/>
          <w:szCs w:val="28"/>
        </w:rPr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AE06AB" w:rsidRPr="00783D86" w:rsidRDefault="000F06FA" w:rsidP="0040361C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созданы условия </w:t>
      </w:r>
      <w:r w:rsidR="00AE06AB" w:rsidRPr="00783D86">
        <w:rPr>
          <w:rFonts w:ascii="Times New Roman" w:hAnsi="Times New Roman"/>
          <w:sz w:val="28"/>
          <w:szCs w:val="28"/>
        </w:rPr>
        <w:t>для разных видов детской деятельности: игровой, изобразительной, познавательной, конструктивной, театрализованной</w:t>
      </w:r>
      <w:r w:rsidR="00E74E2A" w:rsidRPr="00783D86">
        <w:rPr>
          <w:rFonts w:ascii="Times New Roman" w:hAnsi="Times New Roman"/>
          <w:sz w:val="28"/>
          <w:szCs w:val="28"/>
        </w:rPr>
        <w:t xml:space="preserve"> и т.д</w:t>
      </w:r>
      <w:r w:rsidR="00AE06AB" w:rsidRPr="00783D86">
        <w:rPr>
          <w:rFonts w:ascii="Times New Roman" w:hAnsi="Times New Roman"/>
          <w:sz w:val="28"/>
          <w:szCs w:val="28"/>
        </w:rPr>
        <w:t>.</w:t>
      </w:r>
    </w:p>
    <w:p w:rsidR="00AE06AB" w:rsidRPr="00783D86" w:rsidRDefault="000661C3" w:rsidP="0040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F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 w:rsidR="00AE06AB"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все необходимые условия для обеспечения безопасности воспита</w:t>
      </w:r>
      <w:r w:rsidR="00E74E2A"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>нников и сотрудников. Территории огорожены забором, здания</w:t>
      </w:r>
      <w:r w:rsidR="00AE06AB"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</w:t>
      </w:r>
      <w:r w:rsidR="00E74E2A"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E06AB"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8C60E1" w:rsidRPr="00783D86" w:rsidRDefault="00506B68" w:rsidP="008C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C60E1"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E06AB"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D80A11" w:rsidRPr="00D80A11" w:rsidRDefault="008C60E1" w:rsidP="00D80A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83D86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="00DD7663" w:rsidRPr="00783D8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783D86">
        <w:rPr>
          <w:rFonts w:ascii="Times New Roman" w:hAnsi="Times New Roman" w:cs="Times New Roman"/>
          <w:color w:val="000000"/>
          <w:sz w:val="28"/>
          <w:szCs w:val="28"/>
        </w:rPr>
        <w:t>атериально-техническая база ДОУ находится в удовлетворительном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состоянии, однако сохраняется </w:t>
      </w:r>
      <w:r w:rsidRPr="00783D86">
        <w:rPr>
          <w:rFonts w:ascii="Times New Roman" w:hAnsi="Times New Roman" w:cs="Times New Roman"/>
          <w:color w:val="000000"/>
          <w:sz w:val="28"/>
          <w:szCs w:val="28"/>
        </w:rPr>
        <w:t>необходимость пополнять и обновлять среду, оснащать техническими средствами обучения, соответствующими материалами: игровым, спортивным, оздоровительным оборудованием, инвентарём в соответствии с ФГОС ДО.</w:t>
      </w:r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Материально-техническая база учреждения обеспечива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>ет стабильное функционирование ДОУ</w:t>
      </w:r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 xml:space="preserve">. Все помещения 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функционируют по назначению. В </w:t>
      </w:r>
      <w:r w:rsidR="00BF00F9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 xml:space="preserve"> созданы материально-технические условия для качественного осуществления </w:t>
      </w:r>
      <w:proofErr w:type="spellStart"/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-образовательной деятельности. Удовлетворительное состояние материально-технической базы связано 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>с ремонтом в</w:t>
      </w:r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 xml:space="preserve"> ДОУ (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>пищеблок</w:t>
      </w:r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>), относительной новизной оборудования учреждения. В группы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года </w:t>
      </w:r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>приобретена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 xml:space="preserve"> детская</w:t>
      </w:r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 xml:space="preserve"> мебель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оборудование </w:t>
      </w:r>
      <w:r w:rsidR="00D80A11" w:rsidRPr="00D80A11">
        <w:rPr>
          <w:rFonts w:ascii="Times New Roman" w:hAnsi="Times New Roman" w:cs="Times New Roman"/>
          <w:color w:val="000000"/>
          <w:sz w:val="28"/>
          <w:szCs w:val="28"/>
        </w:rPr>
        <w:t>для организации поисково-исследовательской деятельности</w:t>
      </w:r>
      <w:r w:rsidR="00D80A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A11" w:rsidRPr="00D80A11" w:rsidRDefault="00D80A11" w:rsidP="00D80A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F00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80A11">
        <w:rPr>
          <w:rFonts w:ascii="Times New Roman" w:hAnsi="Times New Roman" w:cs="Times New Roman"/>
          <w:color w:val="000000"/>
          <w:sz w:val="28"/>
          <w:szCs w:val="28"/>
        </w:rPr>
        <w:t xml:space="preserve">Но, ориентируясь на современные требования к условиям образования дошкольников,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продолжать обогаща</w:t>
      </w:r>
      <w:r w:rsidRPr="00D80A11">
        <w:rPr>
          <w:rFonts w:ascii="Times New Roman" w:hAnsi="Times New Roman" w:cs="Times New Roman"/>
          <w:color w:val="000000"/>
          <w:sz w:val="28"/>
          <w:szCs w:val="28"/>
        </w:rPr>
        <w:t>ть развивающую предметно-пространственную среду необходимым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</w:t>
      </w:r>
      <w:r w:rsidR="00C0640E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материалами и техническими средствами.</w:t>
      </w:r>
    </w:p>
    <w:p w:rsidR="00D80A11" w:rsidRDefault="00D80A11" w:rsidP="008C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E06AB" w:rsidRPr="000661C3" w:rsidRDefault="008C60E1" w:rsidP="00BF0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6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</w:t>
      </w:r>
      <w:r w:rsidR="00AE06AB" w:rsidRPr="000661C3">
        <w:rPr>
          <w:rFonts w:ascii="Times New Roman" w:hAnsi="Times New Roman"/>
          <w:sz w:val="32"/>
          <w:szCs w:val="32"/>
        </w:rPr>
        <w:t>Функционирование внутренней системы оценки качества образования</w:t>
      </w:r>
      <w:r w:rsidR="00CD7654" w:rsidRPr="000661C3">
        <w:rPr>
          <w:rFonts w:ascii="Times New Roman" w:hAnsi="Times New Roman"/>
          <w:sz w:val="32"/>
          <w:szCs w:val="32"/>
        </w:rPr>
        <w:t>.</w:t>
      </w:r>
    </w:p>
    <w:p w:rsidR="00F24B01" w:rsidRPr="00CD7654" w:rsidRDefault="00F24B01" w:rsidP="00F24B01">
      <w:pPr>
        <w:pStyle w:val="1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4C8" w:rsidRPr="000661C3" w:rsidRDefault="00A274C8" w:rsidP="00A274C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1C3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0661C3">
        <w:rPr>
          <w:rFonts w:ascii="Times New Roman" w:eastAsia="Times New Roman" w:hAnsi="Times New Roman" w:cs="Times New Roman"/>
          <w:sz w:val="28"/>
          <w:szCs w:val="28"/>
        </w:rPr>
        <w:t xml:space="preserve">Целью системы оценки качества образования в ДОУ является установление соответствия качества дошкольного образования   Федеральному </w:t>
      </w:r>
      <w:r w:rsidRPr="000661C3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государственному образовательному стандарту дошкольного образования. Реализация</w:t>
      </w: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внутренней системы оценки качества образования осуществляется в ДОУ на основе внутреннего контроля и мониторинга.</w:t>
      </w:r>
    </w:p>
    <w:p w:rsidR="00A274C8" w:rsidRPr="000661C3" w:rsidRDefault="00A274C8" w:rsidP="00A2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1C3"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контроль осуществляется в виде плановых или оперативных проверок и мониторинга. </w:t>
      </w:r>
    </w:p>
    <w:p w:rsidR="00A274C8" w:rsidRPr="000661C3" w:rsidRDefault="00A274C8" w:rsidP="00A2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1C3">
        <w:rPr>
          <w:rFonts w:ascii="Times New Roman" w:eastAsia="Times New Roman" w:hAnsi="Times New Roman" w:cs="Times New Roman"/>
          <w:sz w:val="28"/>
          <w:szCs w:val="28"/>
        </w:rPr>
        <w:t>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</w:t>
      </w: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Информация о результатах доводится до работников ДОУ в течение 7 дней с момента завершения проверки. По</w:t>
      </w:r>
      <w:r w:rsidR="00BF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итогам </w:t>
      </w: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A274C8" w:rsidRPr="000661C3" w:rsidRDefault="00A274C8" w:rsidP="00A2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1C3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</w:t>
      </w: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мониторинга заведующая ДОУ издаёт </w:t>
      </w:r>
      <w:r w:rsidR="00BF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приказ, в котором указываются: </w:t>
      </w: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</w:t>
      </w:r>
    </w:p>
    <w:p w:rsidR="00A274C8" w:rsidRPr="000661C3" w:rsidRDefault="00A274C8" w:rsidP="00A2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 </w:t>
      </w:r>
    </w:p>
    <w:p w:rsidR="00A274C8" w:rsidRPr="000661C3" w:rsidRDefault="00F24B01" w:rsidP="00A274C8">
      <w:pPr>
        <w:shd w:val="clear" w:color="auto" w:fill="FFFFFF"/>
        <w:spacing w:after="0" w:line="22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274C8"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A274C8" w:rsidRPr="000661C3" w:rsidRDefault="00A274C8" w:rsidP="00A274C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>В мае 201</w:t>
      </w:r>
      <w:r w:rsid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проведено анкетирование родителей «</w:t>
      </w:r>
      <w:r w:rsidR="00E74E2A"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</w:t>
      </w:r>
      <w:r w:rsidR="0036296B"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качеством предоставляемых услуг</w:t>
      </w: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«Организация дополнительных платных услуг». </w:t>
      </w:r>
    </w:p>
    <w:p w:rsidR="00A274C8" w:rsidRPr="000661C3" w:rsidRDefault="00F84F86" w:rsidP="00A274C8">
      <w:pPr>
        <w:tabs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1C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>Удовлетворенность родителей</w:t>
      </w:r>
      <w:r w:rsidR="000661C3"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предоставляемых услуг</w:t>
      </w:r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F24B01" w:rsidRPr="000661C3">
        <w:rPr>
          <w:rFonts w:ascii="Times New Roman" w:eastAsia="Times New Roman" w:hAnsi="Times New Roman" w:cs="Times New Roman"/>
          <w:sz w:val="28"/>
          <w:szCs w:val="28"/>
        </w:rPr>
        <w:t>98</w:t>
      </w:r>
      <w:r w:rsidR="000661C3">
        <w:rPr>
          <w:rFonts w:ascii="Times New Roman" w:eastAsia="Times New Roman" w:hAnsi="Times New Roman" w:cs="Times New Roman"/>
          <w:sz w:val="28"/>
          <w:szCs w:val="28"/>
        </w:rPr>
        <w:t>,8</w:t>
      </w:r>
      <w:r w:rsidR="00F24B01" w:rsidRPr="00066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>%. 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A274C8" w:rsidRPr="000661C3" w:rsidRDefault="00A274C8" w:rsidP="00A2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1C3">
        <w:rPr>
          <w:rFonts w:ascii="Times New Roman" w:eastAsia="Times New Roman" w:hAnsi="Times New Roman" w:cs="Times New Roman"/>
          <w:sz w:val="28"/>
          <w:szCs w:val="28"/>
        </w:rPr>
        <w:t xml:space="preserve">Анализ показал, что необходимо: </w:t>
      </w:r>
    </w:p>
    <w:p w:rsidR="00A274C8" w:rsidRPr="000661C3" w:rsidRDefault="00BF00F9" w:rsidP="00A274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активнее использовать разнообразные формы </w:t>
      </w:r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>взаимодей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ствия с семьей, прислушиваться </w:t>
      </w:r>
      <w:r w:rsidR="00D46999">
        <w:rPr>
          <w:rFonts w:ascii="Times New Roman" w:eastAsia="Times New Roman" w:hAnsi="Times New Roman" w:cs="Times New Roman"/>
          <w:sz w:val="28"/>
          <w:szCs w:val="28"/>
        </w:rPr>
        <w:t xml:space="preserve">к мнению </w:t>
      </w:r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proofErr w:type="gramStart"/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>выделять  больше</w:t>
      </w:r>
      <w:proofErr w:type="gramEnd"/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 xml:space="preserve">  времени  общению в удобное  для  них  время, в  приёмных  групповых помещений оформить уголки</w:t>
      </w:r>
      <w:r w:rsidR="0036296B" w:rsidRPr="00066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>специалистов  ДОУ (стенды, папки) для более полного осведомления родителей по работе педагога психолога, инструктора по ФИЗО, музыкального руководителя);</w:t>
      </w:r>
    </w:p>
    <w:p w:rsidR="00A274C8" w:rsidRPr="000661C3" w:rsidRDefault="00A274C8" w:rsidP="00A274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1C3">
        <w:rPr>
          <w:rFonts w:ascii="Times New Roman" w:eastAsia="Times New Roman" w:hAnsi="Times New Roman" w:cs="Times New Roman"/>
          <w:sz w:val="28"/>
          <w:szCs w:val="28"/>
        </w:rPr>
        <w:t>усилить связь со школой.</w:t>
      </w:r>
    </w:p>
    <w:p w:rsidR="00A274C8" w:rsidRPr="000661C3" w:rsidRDefault="00A274C8" w:rsidP="0047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1C3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  </w:t>
      </w: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</w:t>
      </w:r>
      <w:r w:rsidR="00FF4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на основе </w:t>
      </w:r>
      <w:proofErr w:type="spellStart"/>
      <w:r w:rsidR="00FF4EB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FF4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0661C3">
        <w:rPr>
          <w:rFonts w:ascii="Times New Roman" w:eastAsia="Times New Roman" w:hAnsi="Times New Roman" w:cs="Times New Roman"/>
          <w:sz w:val="28"/>
          <w:szCs w:val="28"/>
        </w:rPr>
        <w:t>ДОУ, представленной</w:t>
      </w:r>
      <w:r w:rsidR="00BF00F9">
        <w:rPr>
          <w:rFonts w:ascii="Times New Roman" w:eastAsia="Times New Roman" w:hAnsi="Times New Roman" w:cs="Times New Roman"/>
          <w:sz w:val="28"/>
          <w:szCs w:val="28"/>
        </w:rPr>
        <w:t xml:space="preserve"> в аналитической части отчёта, </w:t>
      </w:r>
      <w:r w:rsidRPr="000661C3">
        <w:rPr>
          <w:rFonts w:ascii="Times New Roman" w:eastAsia="Times New Roman" w:hAnsi="Times New Roman" w:cs="Times New Roman"/>
          <w:sz w:val="28"/>
          <w:szCs w:val="28"/>
        </w:rPr>
        <w:t>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471527" w:rsidRPr="000661C3" w:rsidRDefault="00471527" w:rsidP="00471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1C3">
        <w:rPr>
          <w:b/>
          <w:color w:val="000000"/>
          <w:sz w:val="28"/>
          <w:szCs w:val="28"/>
        </w:rPr>
        <w:t xml:space="preserve">          </w:t>
      </w:r>
      <w:r w:rsidRPr="000661C3">
        <w:rPr>
          <w:rFonts w:ascii="Times New Roman" w:hAnsi="Times New Roman" w:cs="Times New Roman"/>
          <w:b/>
          <w:sz w:val="28"/>
          <w:szCs w:val="28"/>
        </w:rPr>
        <w:t>Вывод</w:t>
      </w:r>
      <w:r w:rsidRPr="000661C3">
        <w:rPr>
          <w:rFonts w:ascii="Times New Roman" w:hAnsi="Times New Roman" w:cs="Times New Roman"/>
          <w:sz w:val="28"/>
          <w:szCs w:val="28"/>
        </w:rPr>
        <w:t>: система внутренней оценки качества образования функционирует</w:t>
      </w:r>
      <w:r w:rsidR="00BF00F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0661C3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0661C3" w:rsidRDefault="000661C3" w:rsidP="00A274C8">
      <w:pPr>
        <w:tabs>
          <w:tab w:val="left" w:pos="708"/>
          <w:tab w:val="left" w:pos="1416"/>
          <w:tab w:val="left" w:pos="2124"/>
          <w:tab w:val="left" w:pos="2832"/>
          <w:tab w:val="left" w:pos="6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87E" w:rsidRPr="000661C3" w:rsidRDefault="00AE06AB" w:rsidP="00A274C8">
      <w:pPr>
        <w:tabs>
          <w:tab w:val="left" w:pos="708"/>
          <w:tab w:val="left" w:pos="1416"/>
          <w:tab w:val="left" w:pos="2124"/>
          <w:tab w:val="left" w:pos="2832"/>
          <w:tab w:val="left" w:pos="6203"/>
        </w:tabs>
        <w:spacing w:after="0" w:line="240" w:lineRule="auto"/>
        <w:jc w:val="both"/>
        <w:rPr>
          <w:sz w:val="28"/>
          <w:szCs w:val="28"/>
        </w:rPr>
      </w:pPr>
      <w:r w:rsidRPr="000661C3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0661C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F3ECE" w:rsidRPr="00066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1C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661C3">
        <w:rPr>
          <w:rFonts w:ascii="Times New Roman" w:eastAsia="Times New Roman" w:hAnsi="Times New Roman" w:cs="Times New Roman"/>
          <w:sz w:val="28"/>
          <w:szCs w:val="28"/>
        </w:rPr>
        <w:tab/>
      </w:r>
      <w:r w:rsidR="00AF3ECE" w:rsidRPr="00066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661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F3ECE" w:rsidRPr="000661C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661C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3ECE" w:rsidRPr="000661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6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61C3">
        <w:rPr>
          <w:rFonts w:ascii="Times New Roman" w:eastAsia="Times New Roman" w:hAnsi="Times New Roman" w:cs="Times New Roman"/>
          <w:sz w:val="28"/>
          <w:szCs w:val="28"/>
        </w:rPr>
        <w:t>О.В.Дедяева</w:t>
      </w:r>
      <w:proofErr w:type="spellEnd"/>
      <w:r w:rsidRPr="000661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A274C8" w:rsidRPr="000661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AF3ECE" w:rsidRPr="00066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1C3" w:rsidRDefault="000661C3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0F9" w:rsidRDefault="00BF00F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999" w:rsidRDefault="00D4699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999" w:rsidRDefault="00D4699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999" w:rsidRDefault="00D4699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999" w:rsidRDefault="00D4699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999" w:rsidRDefault="00D4699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B9" w:rsidRDefault="00FF4EB9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120" w:rsidRPr="00904F7E" w:rsidRDefault="009F6120" w:rsidP="009F612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4F7E">
        <w:rPr>
          <w:rFonts w:ascii="Times New Roman" w:eastAsia="Times New Roman" w:hAnsi="Times New Roman" w:cs="Times New Roman"/>
          <w:b/>
          <w:sz w:val="36"/>
          <w:szCs w:val="36"/>
        </w:rPr>
        <w:t xml:space="preserve">РАЗДЕЛ </w:t>
      </w:r>
      <w:r w:rsidRPr="00904F7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II</w:t>
      </w:r>
      <w:r w:rsidRPr="00904F7E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904F7E" w:rsidRPr="00904F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4F7E">
        <w:rPr>
          <w:rFonts w:ascii="Times New Roman" w:eastAsia="Times New Roman" w:hAnsi="Times New Roman" w:cs="Times New Roman"/>
          <w:b/>
          <w:bCs/>
          <w:sz w:val="32"/>
          <w:szCs w:val="32"/>
        </w:rPr>
        <w:t>ПОКАЗАТЕЛИ</w:t>
      </w:r>
      <w:r w:rsidRPr="00904F7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ДЕЯТЕЛЬНОСТИ МУНИЦИПАЛЬНОГО БЮДЖЕТНОГО ДОШКОЛЬНОГО ОБРАЗОВАТЕЛЬНОГО УЧРЕЖДЕНИЯ</w:t>
      </w:r>
    </w:p>
    <w:p w:rsidR="00C0387E" w:rsidRPr="00904F7E" w:rsidRDefault="00C0387E" w:rsidP="00C038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4F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№64 ГОРОДА ЛИПЕЦКА,</w:t>
      </w:r>
      <w:r w:rsidRPr="00904F7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ПОДЛЕЖАЩЕГО</w:t>
      </w:r>
      <w:r w:rsidR="009F6120" w:rsidRPr="00904F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904F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208"/>
        <w:gridCol w:w="1728"/>
      </w:tblGrid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2025D5" w:rsidP="005C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  <w:r w:rsid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87E"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2025D5" w:rsidP="005C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  <w:r w:rsidR="00C0387E"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270A10" w:rsidRDefault="002025D5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  <w:r w:rsidR="00C0387E" w:rsidRPr="00270A1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270A10" w:rsidRDefault="00C0387E" w:rsidP="0027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025D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2025D5" w:rsidP="007E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301 </w:t>
            </w:r>
            <w:r w:rsidR="00C0387E"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чел./100%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2025D5" w:rsidP="007E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  <w:r w:rsidR="00C0387E"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чел./100%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193524" w:rsidP="00EE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10486" w:rsidRPr="00610486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  <w:r w:rsidR="002C179A" w:rsidRPr="0061048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270A10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C0387E"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FF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13 чел./5</w:t>
            </w:r>
            <w:r w:rsidR="00FF4E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FF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чел./ </w:t>
            </w:r>
            <w:r w:rsidR="00FF4EB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FF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чел./4</w:t>
            </w:r>
            <w:r w:rsidR="00FF4EB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 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FF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чел./</w:t>
            </w:r>
            <w:r w:rsidR="00FF4EB9">
              <w:rPr>
                <w:rFonts w:ascii="Times New Roman" w:eastAsia="Times New Roman" w:hAnsi="Times New Roman" w:cs="Times New Roman"/>
                <w:sz w:val="28"/>
                <w:szCs w:val="28"/>
              </w:rPr>
              <w:t>45,5</w:t>
            </w: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82614E" w:rsidP="00FF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0387E"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чел./</w:t>
            </w:r>
            <w:r w:rsidR="00FF4EB9">
              <w:rPr>
                <w:rFonts w:ascii="Times New Roman" w:eastAsia="Times New Roman" w:hAnsi="Times New Roman" w:cs="Times New Roman"/>
                <w:sz w:val="28"/>
                <w:szCs w:val="28"/>
              </w:rPr>
              <w:t>13,6</w:t>
            </w:r>
            <w:r w:rsidR="00C0387E"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FF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614E"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чел./</w:t>
            </w:r>
            <w:r w:rsidR="00FF4EB9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FF4EB9" w:rsidRPr="00904F7E" w:rsidRDefault="00FF4EB9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FF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6 чел./</w:t>
            </w:r>
            <w:r w:rsidR="00FF4EB9">
              <w:rPr>
                <w:rFonts w:ascii="Times New Roman" w:eastAsia="Times New Roman" w:hAnsi="Times New Roman" w:cs="Times New Roman"/>
                <w:sz w:val="28"/>
                <w:szCs w:val="28"/>
              </w:rPr>
              <w:t>27,3</w:t>
            </w: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 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3 чел./13</w:t>
            </w:r>
            <w:r w:rsidR="00FF4EB9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FF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8 чел./</w:t>
            </w:r>
            <w:r w:rsidR="00FF4EB9">
              <w:rPr>
                <w:rFonts w:ascii="Times New Roman" w:eastAsia="Times New Roman" w:hAnsi="Times New Roman" w:cs="Times New Roman"/>
                <w:sz w:val="28"/>
                <w:szCs w:val="28"/>
              </w:rPr>
              <w:t>36,4</w:t>
            </w: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чел./8% 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52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чел./</w:t>
            </w:r>
            <w:r w:rsidR="0052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 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чел./93%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343C78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1/13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2,03 кв. м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0387E" w:rsidRPr="00904F7E" w:rsidTr="003A685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87E" w:rsidRPr="00904F7E" w:rsidRDefault="00C0387E" w:rsidP="003A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C0387E" w:rsidRPr="00904F7E" w:rsidRDefault="00C0387E" w:rsidP="00C03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0F9" w:rsidRDefault="00BF00F9" w:rsidP="003117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174B" w:rsidRPr="0052254F" w:rsidRDefault="0031174B" w:rsidP="003117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2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Анализ показателей деятельности</w:t>
      </w:r>
    </w:p>
    <w:p w:rsidR="0031174B" w:rsidRDefault="0031174B" w:rsidP="00311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4F">
        <w:rPr>
          <w:rFonts w:ascii="Times New Roman" w:eastAsia="Times New Roman" w:hAnsi="Times New Roman" w:cs="Times New Roman"/>
          <w:sz w:val="28"/>
          <w:szCs w:val="28"/>
        </w:rPr>
        <w:t xml:space="preserve">            Учитывая результаты </w:t>
      </w:r>
      <w:proofErr w:type="spellStart"/>
      <w:r w:rsidRPr="0052254F">
        <w:rPr>
          <w:rFonts w:ascii="Times New Roman" w:eastAsia="Times New Roman" w:hAnsi="Times New Roman" w:cs="Times New Roman"/>
          <w:sz w:val="28"/>
          <w:szCs w:val="28"/>
        </w:rPr>
        <w:t>самообсле</w:t>
      </w:r>
      <w:r w:rsidR="00B22291">
        <w:rPr>
          <w:rFonts w:ascii="Times New Roman" w:eastAsia="Times New Roman" w:hAnsi="Times New Roman" w:cs="Times New Roman"/>
          <w:sz w:val="28"/>
          <w:szCs w:val="28"/>
        </w:rPr>
        <w:t>дования</w:t>
      </w:r>
      <w:proofErr w:type="spellEnd"/>
      <w:r w:rsidR="00B2229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ДОУ за </w:t>
      </w:r>
      <w:r w:rsidR="0052254F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52254F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можно сделать следующие выводы:</w:t>
      </w:r>
    </w:p>
    <w:p w:rsidR="0052254F" w:rsidRPr="0052254F" w:rsidRDefault="0052254F" w:rsidP="0052254F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воспитанников по сравнению с прошлым </w:t>
      </w:r>
      <w:r w:rsidR="00B22291">
        <w:rPr>
          <w:rFonts w:ascii="Times New Roman" w:hAnsi="Times New Roman" w:cs="Times New Roman"/>
          <w:sz w:val="28"/>
          <w:szCs w:val="28"/>
        </w:rPr>
        <w:t>годом увеличилась на 29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4911">
        <w:rPr>
          <w:rFonts w:ascii="Times New Roman" w:hAnsi="Times New Roman" w:cs="Times New Roman"/>
          <w:sz w:val="28"/>
          <w:szCs w:val="28"/>
        </w:rPr>
        <w:t xml:space="preserve">, 2016 </w:t>
      </w:r>
      <w:r w:rsidR="00193524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B22291">
        <w:rPr>
          <w:rFonts w:ascii="Times New Roman" w:hAnsi="Times New Roman" w:cs="Times New Roman"/>
          <w:sz w:val="28"/>
          <w:szCs w:val="28"/>
        </w:rPr>
        <w:t>272 воспитанника</w:t>
      </w:r>
      <w:r w:rsidR="00364911">
        <w:rPr>
          <w:rFonts w:ascii="Times New Roman" w:hAnsi="Times New Roman" w:cs="Times New Roman"/>
          <w:sz w:val="28"/>
          <w:szCs w:val="28"/>
        </w:rPr>
        <w:t>, 2017</w:t>
      </w:r>
      <w:r w:rsidR="00EB1DB2">
        <w:rPr>
          <w:rFonts w:ascii="Times New Roman" w:hAnsi="Times New Roman" w:cs="Times New Roman"/>
          <w:sz w:val="28"/>
          <w:szCs w:val="28"/>
        </w:rPr>
        <w:t xml:space="preserve"> </w:t>
      </w:r>
      <w:r w:rsidR="00193524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B22291">
        <w:rPr>
          <w:rFonts w:ascii="Times New Roman" w:hAnsi="Times New Roman" w:cs="Times New Roman"/>
          <w:sz w:val="28"/>
          <w:szCs w:val="28"/>
        </w:rPr>
        <w:t>301</w:t>
      </w:r>
      <w:r w:rsidR="00364911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74B" w:rsidRPr="0052254F" w:rsidRDefault="00AA00E5" w:rsidP="00AA00E5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увеличилась общая численность воспитанников в возрасте до 3 лет – </w:t>
      </w:r>
      <w:r w:rsidR="0052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291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52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открытие второй первой младшей группы</w:t>
      </w:r>
      <w:r w:rsidR="004F34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00F9" w:rsidRPr="00BF00F9" w:rsidRDefault="00BF00F9" w:rsidP="00BF00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00F9">
        <w:rPr>
          <w:rFonts w:ascii="Times New Roman" w:eastAsia="Times New Roman" w:hAnsi="Times New Roman" w:cs="Times New Roman"/>
          <w:sz w:val="28"/>
          <w:szCs w:val="28"/>
        </w:rPr>
        <w:t xml:space="preserve">С целью оптимизации </w:t>
      </w:r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BF00F9">
        <w:rPr>
          <w:rFonts w:ascii="Times New Roman" w:eastAsia="Times New Roman" w:hAnsi="Times New Roman" w:cs="Times New Roman"/>
          <w:sz w:val="28"/>
          <w:szCs w:val="28"/>
        </w:rPr>
        <w:t>-образовательной работы в ДОУ в следующем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2017-2018</w:t>
      </w:r>
      <w:r w:rsidRPr="00BF00F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планируется:</w:t>
      </w:r>
    </w:p>
    <w:p w:rsidR="00BF00F9" w:rsidRPr="00BF00F9" w:rsidRDefault="00BF00F9" w:rsidP="00BF00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F9">
        <w:rPr>
          <w:rFonts w:ascii="Times New Roman" w:eastAsia="Times New Roman" w:hAnsi="Times New Roman" w:cs="Times New Roman"/>
          <w:sz w:val="28"/>
          <w:szCs w:val="28"/>
        </w:rPr>
        <w:t>1. Сохранение, укрепление и охрана здоровья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BF0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0F9" w:rsidRPr="00BF00F9" w:rsidRDefault="00364911" w:rsidP="00BF00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F00F9" w:rsidRPr="00BF00F9">
        <w:rPr>
          <w:rFonts w:ascii="Times New Roman" w:eastAsia="Times New Roman" w:hAnsi="Times New Roman" w:cs="Times New Roman"/>
          <w:sz w:val="28"/>
          <w:szCs w:val="28"/>
        </w:rPr>
        <w:t>Обеспечение поэтапного повышения квалификации педагогов дошкольного учреждения.</w:t>
      </w:r>
    </w:p>
    <w:p w:rsidR="00BF00F9" w:rsidRPr="00BF00F9" w:rsidRDefault="00BF00F9" w:rsidP="00BF00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F9">
        <w:rPr>
          <w:rFonts w:ascii="Times New Roman" w:eastAsia="Times New Roman" w:hAnsi="Times New Roman" w:cs="Times New Roman"/>
          <w:sz w:val="28"/>
          <w:szCs w:val="28"/>
        </w:rPr>
        <w:t xml:space="preserve">3. Повышение уровня профессиональной компетентности и мастерства педагогов по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r w:rsidRPr="00BF00F9">
        <w:rPr>
          <w:rFonts w:ascii="Times New Roman" w:eastAsia="Times New Roman" w:hAnsi="Times New Roman" w:cs="Times New Roman"/>
          <w:sz w:val="28"/>
          <w:szCs w:val="28"/>
        </w:rPr>
        <w:t xml:space="preserve"> развитию и познавательно-исследовательской деятельности дошкольников.</w:t>
      </w:r>
    </w:p>
    <w:p w:rsidR="00BF00F9" w:rsidRPr="00BF00F9" w:rsidRDefault="00BF00F9" w:rsidP="00BF00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F9">
        <w:rPr>
          <w:rFonts w:ascii="Times New Roman" w:eastAsia="Times New Roman" w:hAnsi="Times New Roman" w:cs="Times New Roman"/>
          <w:sz w:val="28"/>
          <w:szCs w:val="28"/>
        </w:rPr>
        <w:t>4. Обновление комплекта программно-методического обеспечения в соответствии с ФГОС дошкольного образования.</w:t>
      </w:r>
    </w:p>
    <w:p w:rsidR="00BF00F9" w:rsidRPr="00BF00F9" w:rsidRDefault="00BF00F9" w:rsidP="00BF00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F9">
        <w:rPr>
          <w:rFonts w:ascii="Times New Roman" w:eastAsia="Times New Roman" w:hAnsi="Times New Roman" w:cs="Times New Roman"/>
          <w:sz w:val="28"/>
          <w:szCs w:val="28"/>
        </w:rPr>
        <w:t>5. Привлечение внебюджетных источников финансирования посредством совершенствования платных дополнительных образовательных услуг, направленных на превышение образовательного стандарта и удовлетворение социального заказа родителей.</w:t>
      </w:r>
    </w:p>
    <w:p w:rsidR="00BF00F9" w:rsidRPr="00BF00F9" w:rsidRDefault="00BF00F9" w:rsidP="00BF00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F9">
        <w:rPr>
          <w:rFonts w:ascii="Times New Roman" w:eastAsia="Times New Roman" w:hAnsi="Times New Roman" w:cs="Times New Roman"/>
          <w:sz w:val="28"/>
          <w:szCs w:val="28"/>
        </w:rPr>
        <w:t>6. Создание необходимых условий, способствующих формированию педагогической компетентности родителей посредством разнообразных форм сотрудничества с семьей (профессиональный сайт ДОУ, общение по электронной почте, проектная деятельность, организация мини-походов и др.).</w:t>
      </w:r>
    </w:p>
    <w:p w:rsidR="00A2018E" w:rsidRPr="0052254F" w:rsidRDefault="00BF00F9" w:rsidP="00BF00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F9">
        <w:rPr>
          <w:rFonts w:ascii="Times New Roman" w:eastAsia="Times New Roman" w:hAnsi="Times New Roman" w:cs="Times New Roman"/>
          <w:sz w:val="28"/>
          <w:szCs w:val="28"/>
        </w:rPr>
        <w:t>7. Совершенствование материально-технической базы.</w:t>
      </w:r>
    </w:p>
    <w:sectPr w:rsidR="00A2018E" w:rsidRPr="0052254F" w:rsidSect="00E63252">
      <w:headerReference w:type="default" r:id="rId9"/>
      <w:footerReference w:type="default" r:id="rId10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1D" w:rsidRDefault="00E7231D" w:rsidP="00E06162">
      <w:pPr>
        <w:spacing w:after="0" w:line="240" w:lineRule="auto"/>
      </w:pPr>
      <w:r>
        <w:separator/>
      </w:r>
    </w:p>
  </w:endnote>
  <w:endnote w:type="continuationSeparator" w:id="0">
    <w:p w:rsidR="00E7231D" w:rsidRDefault="00E7231D" w:rsidP="00E0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967072"/>
      <w:docPartObj>
        <w:docPartGallery w:val="Page Numbers (Bottom of Page)"/>
        <w:docPartUnique/>
      </w:docPartObj>
    </w:sdtPr>
    <w:sdtEndPr/>
    <w:sdtContent>
      <w:p w:rsidR="00CA0E59" w:rsidRDefault="00CA0E5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96">
          <w:rPr>
            <w:noProof/>
          </w:rPr>
          <w:t>19</w:t>
        </w:r>
        <w:r>
          <w:fldChar w:fldCharType="end"/>
        </w:r>
      </w:p>
    </w:sdtContent>
  </w:sdt>
  <w:p w:rsidR="00CA0E59" w:rsidRDefault="00CA0E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1D" w:rsidRDefault="00E7231D" w:rsidP="00E06162">
      <w:pPr>
        <w:spacing w:after="0" w:line="240" w:lineRule="auto"/>
      </w:pPr>
      <w:r>
        <w:separator/>
      </w:r>
    </w:p>
  </w:footnote>
  <w:footnote w:type="continuationSeparator" w:id="0">
    <w:p w:rsidR="00E7231D" w:rsidRDefault="00E7231D" w:rsidP="00E0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283881"/>
      <w:docPartObj>
        <w:docPartGallery w:val="Page Numbers (Top of Page)"/>
        <w:docPartUnique/>
      </w:docPartObj>
    </w:sdtPr>
    <w:sdtEndPr/>
    <w:sdtContent>
      <w:p w:rsidR="00B22291" w:rsidRDefault="00B22291">
        <w:pPr>
          <w:pStyle w:val="ac"/>
          <w:jc w:val="center"/>
        </w:pPr>
        <w:r>
          <w:t xml:space="preserve"> </w:t>
        </w:r>
      </w:p>
    </w:sdtContent>
  </w:sdt>
  <w:p w:rsidR="00B22291" w:rsidRDefault="00B222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D7F"/>
    <w:multiLevelType w:val="hybridMultilevel"/>
    <w:tmpl w:val="1E1EAF3C"/>
    <w:lvl w:ilvl="0" w:tplc="A22AD794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4BE"/>
    <w:multiLevelType w:val="hybridMultilevel"/>
    <w:tmpl w:val="E886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1853"/>
    <w:multiLevelType w:val="hybridMultilevel"/>
    <w:tmpl w:val="BE160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C41C49"/>
    <w:multiLevelType w:val="hybridMultilevel"/>
    <w:tmpl w:val="3B1E4532"/>
    <w:lvl w:ilvl="0" w:tplc="04185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0F9B"/>
    <w:multiLevelType w:val="hybridMultilevel"/>
    <w:tmpl w:val="82068D34"/>
    <w:lvl w:ilvl="0" w:tplc="7B2E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914BF"/>
    <w:multiLevelType w:val="hybridMultilevel"/>
    <w:tmpl w:val="433E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4B18"/>
    <w:multiLevelType w:val="hybridMultilevel"/>
    <w:tmpl w:val="2EACEC72"/>
    <w:lvl w:ilvl="0" w:tplc="010C6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E66BA1"/>
    <w:multiLevelType w:val="hybridMultilevel"/>
    <w:tmpl w:val="7BB2E81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34A672EB"/>
    <w:multiLevelType w:val="multilevel"/>
    <w:tmpl w:val="FC24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9659D"/>
    <w:multiLevelType w:val="hybridMultilevel"/>
    <w:tmpl w:val="BC14D6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9D0A93"/>
    <w:multiLevelType w:val="multilevel"/>
    <w:tmpl w:val="99F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F1BEC"/>
    <w:multiLevelType w:val="multilevel"/>
    <w:tmpl w:val="D6F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D03086"/>
    <w:multiLevelType w:val="hybridMultilevel"/>
    <w:tmpl w:val="9F10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52439"/>
    <w:multiLevelType w:val="hybridMultilevel"/>
    <w:tmpl w:val="82068D34"/>
    <w:lvl w:ilvl="0" w:tplc="7B2E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AC0"/>
    <w:multiLevelType w:val="hybridMultilevel"/>
    <w:tmpl w:val="64A6A560"/>
    <w:lvl w:ilvl="0" w:tplc="041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581D1C1E"/>
    <w:multiLevelType w:val="multilevel"/>
    <w:tmpl w:val="CC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5B4817"/>
    <w:multiLevelType w:val="hybridMultilevel"/>
    <w:tmpl w:val="FC82AFC8"/>
    <w:lvl w:ilvl="0" w:tplc="F71803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285853"/>
    <w:multiLevelType w:val="multilevel"/>
    <w:tmpl w:val="4BC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37A0C"/>
    <w:multiLevelType w:val="hybridMultilevel"/>
    <w:tmpl w:val="6FDE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34A84"/>
    <w:multiLevelType w:val="multilevel"/>
    <w:tmpl w:val="ED3E29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1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1"/>
  </w:num>
  <w:num w:numId="6">
    <w:abstractNumId w:val="17"/>
  </w:num>
  <w:num w:numId="7">
    <w:abstractNumId w:val="19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5"/>
  </w:num>
  <w:num w:numId="14">
    <w:abstractNumId w:val="20"/>
  </w:num>
  <w:num w:numId="15">
    <w:abstractNumId w:val="10"/>
  </w:num>
  <w:num w:numId="16">
    <w:abstractNumId w:val="16"/>
  </w:num>
  <w:num w:numId="17">
    <w:abstractNumId w:val="7"/>
  </w:num>
  <w:num w:numId="18">
    <w:abstractNumId w:val="2"/>
  </w:num>
  <w:num w:numId="19">
    <w:abstractNumId w:val="4"/>
  </w:num>
  <w:num w:numId="20">
    <w:abstractNumId w:val="6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AB"/>
    <w:rsid w:val="00001B95"/>
    <w:rsid w:val="0001113B"/>
    <w:rsid w:val="000226B5"/>
    <w:rsid w:val="000236C5"/>
    <w:rsid w:val="00057663"/>
    <w:rsid w:val="000661C3"/>
    <w:rsid w:val="0007477F"/>
    <w:rsid w:val="000749CD"/>
    <w:rsid w:val="000852C0"/>
    <w:rsid w:val="000A28E6"/>
    <w:rsid w:val="000A3D9B"/>
    <w:rsid w:val="000D5DC0"/>
    <w:rsid w:val="000F06FA"/>
    <w:rsid w:val="000F3CA5"/>
    <w:rsid w:val="000F6191"/>
    <w:rsid w:val="00106F95"/>
    <w:rsid w:val="00112087"/>
    <w:rsid w:val="00116EB4"/>
    <w:rsid w:val="00117B23"/>
    <w:rsid w:val="0012499F"/>
    <w:rsid w:val="00153946"/>
    <w:rsid w:val="00167489"/>
    <w:rsid w:val="00183C0C"/>
    <w:rsid w:val="00191D0A"/>
    <w:rsid w:val="00193524"/>
    <w:rsid w:val="001969E2"/>
    <w:rsid w:val="001C7EC2"/>
    <w:rsid w:val="001D3EEF"/>
    <w:rsid w:val="001D7E26"/>
    <w:rsid w:val="002025D5"/>
    <w:rsid w:val="00206E47"/>
    <w:rsid w:val="00212B9D"/>
    <w:rsid w:val="0021604E"/>
    <w:rsid w:val="002563D7"/>
    <w:rsid w:val="00270A10"/>
    <w:rsid w:val="00276101"/>
    <w:rsid w:val="002C179A"/>
    <w:rsid w:val="002D2B01"/>
    <w:rsid w:val="002E23B9"/>
    <w:rsid w:val="0031174B"/>
    <w:rsid w:val="00343C78"/>
    <w:rsid w:val="0036296B"/>
    <w:rsid w:val="00364911"/>
    <w:rsid w:val="00392D4B"/>
    <w:rsid w:val="003A1AE1"/>
    <w:rsid w:val="003A685E"/>
    <w:rsid w:val="003A7352"/>
    <w:rsid w:val="003B207D"/>
    <w:rsid w:val="004007EB"/>
    <w:rsid w:val="0040361C"/>
    <w:rsid w:val="00413FBD"/>
    <w:rsid w:val="00437923"/>
    <w:rsid w:val="00456CCD"/>
    <w:rsid w:val="004708A8"/>
    <w:rsid w:val="00471527"/>
    <w:rsid w:val="0049349C"/>
    <w:rsid w:val="004C07C5"/>
    <w:rsid w:val="004D666F"/>
    <w:rsid w:val="004F34F8"/>
    <w:rsid w:val="00506B68"/>
    <w:rsid w:val="00507693"/>
    <w:rsid w:val="005104A1"/>
    <w:rsid w:val="005125CF"/>
    <w:rsid w:val="0052254F"/>
    <w:rsid w:val="005531CA"/>
    <w:rsid w:val="005623A4"/>
    <w:rsid w:val="00567B0B"/>
    <w:rsid w:val="005836F0"/>
    <w:rsid w:val="00591A42"/>
    <w:rsid w:val="0059544F"/>
    <w:rsid w:val="005973C8"/>
    <w:rsid w:val="005B7982"/>
    <w:rsid w:val="005C43DA"/>
    <w:rsid w:val="005F1318"/>
    <w:rsid w:val="00601A7B"/>
    <w:rsid w:val="00602D0C"/>
    <w:rsid w:val="00610486"/>
    <w:rsid w:val="006201C8"/>
    <w:rsid w:val="0063140C"/>
    <w:rsid w:val="0063646C"/>
    <w:rsid w:val="00650A96"/>
    <w:rsid w:val="00653E0B"/>
    <w:rsid w:val="00660430"/>
    <w:rsid w:val="006B1BE4"/>
    <w:rsid w:val="006C0764"/>
    <w:rsid w:val="006D276B"/>
    <w:rsid w:val="006E5E74"/>
    <w:rsid w:val="006F60EA"/>
    <w:rsid w:val="007248C8"/>
    <w:rsid w:val="00735A34"/>
    <w:rsid w:val="00783D86"/>
    <w:rsid w:val="007A15E5"/>
    <w:rsid w:val="007C1AD5"/>
    <w:rsid w:val="007C474A"/>
    <w:rsid w:val="007E6C6A"/>
    <w:rsid w:val="007F16F7"/>
    <w:rsid w:val="00812965"/>
    <w:rsid w:val="0082614E"/>
    <w:rsid w:val="0083636B"/>
    <w:rsid w:val="00844EE6"/>
    <w:rsid w:val="00852638"/>
    <w:rsid w:val="008562EF"/>
    <w:rsid w:val="00862B0F"/>
    <w:rsid w:val="008636DD"/>
    <w:rsid w:val="00896F0A"/>
    <w:rsid w:val="008C3149"/>
    <w:rsid w:val="008C60E1"/>
    <w:rsid w:val="008D7848"/>
    <w:rsid w:val="008F5587"/>
    <w:rsid w:val="00904F7E"/>
    <w:rsid w:val="00910CE3"/>
    <w:rsid w:val="009504C5"/>
    <w:rsid w:val="00954234"/>
    <w:rsid w:val="00991310"/>
    <w:rsid w:val="00993698"/>
    <w:rsid w:val="009A731B"/>
    <w:rsid w:val="009F4D0D"/>
    <w:rsid w:val="009F6120"/>
    <w:rsid w:val="00A01ABB"/>
    <w:rsid w:val="00A113E1"/>
    <w:rsid w:val="00A2018E"/>
    <w:rsid w:val="00A22D49"/>
    <w:rsid w:val="00A274C8"/>
    <w:rsid w:val="00A434D3"/>
    <w:rsid w:val="00A465DB"/>
    <w:rsid w:val="00A51876"/>
    <w:rsid w:val="00A5203C"/>
    <w:rsid w:val="00AA00E5"/>
    <w:rsid w:val="00AA1EBA"/>
    <w:rsid w:val="00AB3743"/>
    <w:rsid w:val="00AC047F"/>
    <w:rsid w:val="00AE06AB"/>
    <w:rsid w:val="00AE1625"/>
    <w:rsid w:val="00AF3ECE"/>
    <w:rsid w:val="00B22145"/>
    <w:rsid w:val="00B22291"/>
    <w:rsid w:val="00B409E2"/>
    <w:rsid w:val="00B57FA8"/>
    <w:rsid w:val="00B846F0"/>
    <w:rsid w:val="00BC3C56"/>
    <w:rsid w:val="00BC536D"/>
    <w:rsid w:val="00BD0063"/>
    <w:rsid w:val="00BE0B08"/>
    <w:rsid w:val="00BF00F9"/>
    <w:rsid w:val="00BF50AF"/>
    <w:rsid w:val="00C0387E"/>
    <w:rsid w:val="00C0640E"/>
    <w:rsid w:val="00C85BAD"/>
    <w:rsid w:val="00C90992"/>
    <w:rsid w:val="00CA0E59"/>
    <w:rsid w:val="00CB7760"/>
    <w:rsid w:val="00CD1DF2"/>
    <w:rsid w:val="00CD7654"/>
    <w:rsid w:val="00D026FE"/>
    <w:rsid w:val="00D24DEB"/>
    <w:rsid w:val="00D30443"/>
    <w:rsid w:val="00D32728"/>
    <w:rsid w:val="00D37C92"/>
    <w:rsid w:val="00D46999"/>
    <w:rsid w:val="00D5680B"/>
    <w:rsid w:val="00D61BA9"/>
    <w:rsid w:val="00D80A11"/>
    <w:rsid w:val="00D85563"/>
    <w:rsid w:val="00D97796"/>
    <w:rsid w:val="00DA7227"/>
    <w:rsid w:val="00DB28FC"/>
    <w:rsid w:val="00DD3729"/>
    <w:rsid w:val="00DD6C3B"/>
    <w:rsid w:val="00DD7663"/>
    <w:rsid w:val="00E06162"/>
    <w:rsid w:val="00E63252"/>
    <w:rsid w:val="00E7231D"/>
    <w:rsid w:val="00E74E2A"/>
    <w:rsid w:val="00E95C96"/>
    <w:rsid w:val="00EB1DB2"/>
    <w:rsid w:val="00EC484F"/>
    <w:rsid w:val="00EE1E5E"/>
    <w:rsid w:val="00EE7E1E"/>
    <w:rsid w:val="00F24B01"/>
    <w:rsid w:val="00F26C73"/>
    <w:rsid w:val="00F67097"/>
    <w:rsid w:val="00F84F86"/>
    <w:rsid w:val="00FA0E69"/>
    <w:rsid w:val="00FC20C3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9C39"/>
  <w15:docId w15:val="{484907DC-563D-42FC-B446-8D268D06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96"/>
  </w:style>
  <w:style w:type="paragraph" w:styleId="5">
    <w:name w:val="heading 5"/>
    <w:basedOn w:val="a"/>
    <w:next w:val="a"/>
    <w:link w:val="50"/>
    <w:qFormat/>
    <w:rsid w:val="003117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06AB"/>
    <w:pPr>
      <w:spacing w:after="0" w:line="360" w:lineRule="auto"/>
      <w:ind w:left="720" w:firstLine="567"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AE06A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AE06AB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rsid w:val="00AE06AB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rsid w:val="00AE06AB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styleId="a4">
    <w:name w:val="Body Text"/>
    <w:basedOn w:val="a"/>
    <w:link w:val="a5"/>
    <w:semiHidden/>
    <w:rsid w:val="00AE06AB"/>
    <w:pPr>
      <w:spacing w:after="120" w:line="360" w:lineRule="auto"/>
      <w:ind w:firstLine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AE06AB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AE06AB"/>
    <w:pPr>
      <w:spacing w:after="120" w:line="480" w:lineRule="auto"/>
      <w:ind w:left="283" w:firstLine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AE06AB"/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AE06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basedOn w:val="a0"/>
    <w:rsid w:val="00AE06AB"/>
    <w:rPr>
      <w:rFonts w:cs="Times New Roman"/>
    </w:rPr>
  </w:style>
  <w:style w:type="paragraph" w:styleId="a6">
    <w:name w:val="No Spacing"/>
    <w:link w:val="a7"/>
    <w:qFormat/>
    <w:rsid w:val="00AE06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AE06AB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0"/>
    <w:rsid w:val="00AE0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AE06AB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A274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5D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0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6162"/>
  </w:style>
  <w:style w:type="paragraph" w:styleId="ae">
    <w:name w:val="footer"/>
    <w:basedOn w:val="a"/>
    <w:link w:val="af"/>
    <w:uiPriority w:val="99"/>
    <w:unhideWhenUsed/>
    <w:rsid w:val="00E0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6162"/>
  </w:style>
  <w:style w:type="character" w:styleId="af0">
    <w:name w:val="Emphasis"/>
    <w:basedOn w:val="a0"/>
    <w:uiPriority w:val="20"/>
    <w:qFormat/>
    <w:rsid w:val="00896F0A"/>
    <w:rPr>
      <w:i/>
      <w:iCs/>
    </w:rPr>
  </w:style>
  <w:style w:type="table" w:styleId="af1">
    <w:name w:val="Table Grid"/>
    <w:basedOn w:val="a1"/>
    <w:uiPriority w:val="59"/>
    <w:rsid w:val="0085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117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f2">
    <w:name w:val="Strong"/>
    <w:basedOn w:val="a0"/>
    <w:uiPriority w:val="22"/>
    <w:qFormat/>
    <w:rsid w:val="0031174B"/>
    <w:rPr>
      <w:b/>
      <w:bCs/>
    </w:rPr>
  </w:style>
  <w:style w:type="paragraph" w:customStyle="1" w:styleId="Default">
    <w:name w:val="Default"/>
    <w:rsid w:val="00A201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8CAE-F6D1-49E5-AB4D-85C4583F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Administrator</cp:lastModifiedBy>
  <cp:revision>4</cp:revision>
  <cp:lastPrinted>2018-05-29T12:22:00Z</cp:lastPrinted>
  <dcterms:created xsi:type="dcterms:W3CDTF">2018-05-29T12:24:00Z</dcterms:created>
  <dcterms:modified xsi:type="dcterms:W3CDTF">2018-05-30T08:03:00Z</dcterms:modified>
</cp:coreProperties>
</file>